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  <w:rPr>
          <w:rFonts w:hint="default"/>
          <w:lang w:val="en-IN"/>
        </w:rPr>
      </w:pPr>
      <w:r>
        <w:rPr>
          <w:b/>
          <w:bCs/>
          <w:szCs w:val="21"/>
        </w:rPr>
        <w:t xml:space="preserve">Name - </w:t>
      </w:r>
      <w:r>
        <w:rPr>
          <w:rFonts w:hint="default"/>
          <w:b/>
          <w:bCs/>
          <w:szCs w:val="21"/>
          <w:lang w:val="en-IN"/>
        </w:rPr>
        <w:t>Rajashri Vasantrao Patil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Aadhar Number – </w:t>
      </w:r>
      <w:r>
        <w:rPr>
          <w:rFonts w:hint="default"/>
          <w:b/>
          <w:bCs/>
          <w:szCs w:val="21"/>
          <w:lang w:val="en-IN"/>
        </w:rPr>
        <w:t>530620515739</w:t>
      </w:r>
    </w:p>
    <w:p>
      <w:pPr>
        <w:jc w:val="left"/>
        <w:rPr>
          <w:rFonts w:hint="default"/>
          <w:b/>
          <w:bCs/>
          <w:szCs w:val="21"/>
          <w:lang w:val="en-IN"/>
        </w:rPr>
      </w:pPr>
      <w:r>
        <w:rPr>
          <w:b/>
          <w:bCs/>
          <w:szCs w:val="21"/>
        </w:rPr>
        <w:t xml:space="preserve">Pan Number - </w:t>
      </w:r>
      <w:r>
        <w:rPr>
          <w:rFonts w:hint="default"/>
          <w:b/>
          <w:bCs/>
          <w:szCs w:val="21"/>
          <w:lang w:val="en-IN"/>
        </w:rPr>
        <w:t>BQCPP7955G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b/>
          <w:bCs/>
          <w:szCs w:val="21"/>
        </w:rPr>
      </w:pPr>
    </w:p>
    <w:p>
      <w:pPr>
        <w:jc w:val="left"/>
      </w:pPr>
      <w:r>
        <w:rPr>
          <w:b/>
          <w:bCs/>
          <w:szCs w:val="21"/>
        </w:rPr>
        <w:t>To,</w:t>
      </w:r>
    </w:p>
    <w:p>
      <w:pPr>
        <w:jc w:val="left"/>
      </w:pPr>
      <w:r>
        <w:rPr>
          <w:b/>
          <w:bCs/>
          <w:szCs w:val="21"/>
        </w:rPr>
        <w:t>TechneAi Pvt. Ltd.</w:t>
      </w:r>
    </w:p>
    <w:p>
      <w:pPr>
        <w:jc w:val="left"/>
        <w:rPr>
          <w:b/>
          <w:bCs/>
        </w:rPr>
      </w:pPr>
      <w:r>
        <w:rPr>
          <w:b/>
          <w:bCs/>
        </w:rPr>
        <w:t>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Floor,Moodliar Chambers, 388/C, Rasta Peth,Pune - 411011</w:t>
      </w:r>
    </w:p>
    <w:p>
      <w:pPr>
        <w:jc w:val="left"/>
        <w:rPr>
          <w:b/>
          <w:bCs/>
          <w:szCs w:val="21"/>
        </w:rPr>
      </w:pPr>
    </w:p>
    <w:p>
      <w:pPr>
        <w:jc w:val="left"/>
        <w:rPr>
          <w:rFonts w:hint="default"/>
          <w:lang w:val="en-I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Date –  </w:t>
      </w:r>
      <w:r>
        <w:rPr>
          <w:rFonts w:hint="default"/>
          <w:lang w:val="en-IN"/>
        </w:rPr>
        <w:t>09/10/2023</w:t>
      </w: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0"/>
        <w:gridCol w:w="37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Labour Charges</w:t>
            </w: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</w:pPr>
            <w:r>
              <w:rPr>
                <w:b/>
                <w:bCs/>
              </w:rPr>
              <w:t>Amount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7" w:hRule="atLeast"/>
        </w:trPr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snapToGrid w:val="0"/>
              <w:jc w:val="left"/>
              <w:rPr>
                <w:b/>
                <w:bCs/>
              </w:rPr>
            </w:pPr>
          </w:p>
          <w:p>
            <w:pPr>
              <w:jc w:val="left"/>
              <w:rPr>
                <w:rFonts w:hint="default"/>
                <w:lang w:val="en-US"/>
              </w:rPr>
            </w:pPr>
            <w:r>
              <w:t xml:space="preserve">Labour Charges for the month of </w:t>
            </w:r>
            <w:r>
              <w:rPr>
                <w:rFonts w:hint="default"/>
                <w:lang w:val="en-IN"/>
              </w:rPr>
              <w:t xml:space="preserve">Sep </w:t>
            </w:r>
            <w:r>
              <w:t>202</w:t>
            </w:r>
            <w:r>
              <w:rPr>
                <w:rFonts w:hint="default"/>
                <w:lang w:val="en-US"/>
              </w:rPr>
              <w:t>3</w:t>
            </w:r>
          </w:p>
          <w:p>
            <w:pPr>
              <w:jc w:val="left"/>
            </w:pPr>
          </w:p>
          <w:p>
            <w:pPr>
              <w:rPr>
                <w:rFonts w:hint="default"/>
                <w:lang w:val="en-IN"/>
              </w:rPr>
            </w:pPr>
            <w:r>
              <w:t>Total Days</w:t>
            </w:r>
            <w:r>
              <w:rPr>
                <w:rFonts w:hint="default"/>
                <w:lang w:val="en-IN"/>
              </w:rPr>
              <w:t xml:space="preserve"> in month</w:t>
            </w:r>
            <w:r>
              <w:t xml:space="preserve"> – </w:t>
            </w:r>
            <w:r>
              <w:rPr>
                <w:rFonts w:hint="default"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Per Day Charges – </w:t>
            </w:r>
            <w:r>
              <w:rPr>
                <w:rFonts w:hint="default"/>
                <w:lang w:val="en-IN"/>
              </w:rPr>
              <w:t>333</w:t>
            </w:r>
          </w:p>
          <w:p>
            <w:pPr>
              <w:rPr>
                <w:rFonts w:hint="default"/>
                <w:lang w:val="en-IN"/>
              </w:rPr>
            </w:pPr>
            <w:r>
              <w:t xml:space="preserve">Total Charges -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/>
          <w:p/>
          <w:p/>
          <w:p>
            <w:pPr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Total</w:t>
            </w:r>
            <w:r>
              <w:rPr>
                <w:rFonts w:hint="default"/>
                <w:b/>
                <w:bCs/>
                <w:lang w:val="en-IN"/>
              </w:rPr>
              <w:t xml:space="preserve"> Present</w:t>
            </w:r>
            <w:r>
              <w:rPr>
                <w:b/>
                <w:bCs/>
              </w:rPr>
              <w:t xml:space="preserve"> Days – </w:t>
            </w:r>
            <w:r>
              <w:rPr>
                <w:rFonts w:hint="default"/>
                <w:b/>
                <w:bCs/>
                <w:lang w:val="en-IN"/>
              </w:rPr>
              <w:t>30</w:t>
            </w:r>
          </w:p>
          <w:p/>
          <w:p>
            <w:pPr>
              <w:rPr>
                <w:rFonts w:hint="default"/>
                <w:lang w:val="en-IN"/>
              </w:rPr>
            </w:pPr>
            <w:r>
              <w:t xml:space="preserve">Total Charges – </w:t>
            </w:r>
            <w:r>
              <w:rPr>
                <w:rFonts w:hint="default"/>
                <w:lang w:val="en-IN"/>
              </w:rPr>
              <w:t>10000</w:t>
            </w:r>
          </w:p>
          <w:p>
            <w:pPr>
              <w:jc w:val="left"/>
            </w:pPr>
          </w:p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US"/>
              </w:rPr>
            </w:pPr>
            <w:r>
              <w:rPr>
                <w:b/>
                <w:bCs/>
              </w:rPr>
              <w:t>Total Amount for the Month of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 xml:space="preserve">Sep </w:t>
            </w:r>
            <w:r>
              <w:rPr>
                <w:rFonts w:hint="default"/>
                <w:b/>
                <w:bCs/>
                <w:lang w:val="en-US"/>
              </w:rPr>
              <w:t>2023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  <w:tc>
          <w:tcPr>
            <w:tcW w:w="3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  <w:r>
              <w:rPr>
                <w:b/>
                <w:bCs/>
              </w:rPr>
              <w:t>Rs.</w:t>
            </w:r>
            <w:r>
              <w:rPr>
                <w:rFonts w:hint="default"/>
                <w:b/>
                <w:bCs/>
                <w:lang w:val="en-US"/>
              </w:rPr>
              <w:t xml:space="preserve"> </w:t>
            </w:r>
            <w:r>
              <w:rPr>
                <w:rFonts w:hint="default"/>
                <w:b/>
                <w:bCs/>
                <w:lang w:val="en-IN"/>
              </w:rPr>
              <w:t>10000</w:t>
            </w:r>
          </w:p>
          <w:p>
            <w:pPr>
              <w:jc w:val="left"/>
              <w:rPr>
                <w:rFonts w:hint="default"/>
                <w:b/>
                <w:bCs/>
                <w:lang w:val="en-IN"/>
              </w:rPr>
            </w:pPr>
          </w:p>
        </w:tc>
      </w:tr>
    </w:tbl>
    <w:p/>
    <w:p>
      <w:pPr>
        <w:jc w:val="left"/>
      </w:pPr>
    </w:p>
    <w:p>
      <w:pPr>
        <w:jc w:val="left"/>
      </w:pPr>
    </w:p>
    <w:p>
      <w:pPr>
        <w:jc w:val="left"/>
        <w:rPr>
          <w:b/>
          <w:bCs/>
        </w:rPr>
      </w:pPr>
      <w:r>
        <w:rPr>
          <w:b/>
          <w:bCs/>
        </w:rPr>
        <w:t xml:space="preserve">(Amount in Rupees -   </w:t>
      </w:r>
      <w:r>
        <w:rPr>
          <w:rFonts w:hint="default"/>
          <w:b/>
          <w:bCs/>
          <w:lang w:val="en-IN"/>
        </w:rPr>
        <w:t xml:space="preserve">Ten Thousand </w:t>
      </w:r>
      <w:bookmarkStart w:id="0" w:name="_GoBack"/>
      <w:bookmarkEnd w:id="0"/>
      <w:r>
        <w:rPr>
          <w:rFonts w:hint="default"/>
          <w:b/>
          <w:bCs/>
          <w:lang w:val="en-IN"/>
        </w:rPr>
        <w:t xml:space="preserve"> Rupees only</w:t>
      </w:r>
      <w:r>
        <w:rPr>
          <w:b/>
          <w:bCs/>
        </w:rPr>
        <w:t xml:space="preserve">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  <w:rPr>
          <w:b/>
          <w:bCs/>
        </w:rPr>
      </w:pPr>
    </w:p>
    <w:p>
      <w:pPr>
        <w:jc w:val="left"/>
      </w:pPr>
      <w:r>
        <w:rPr>
          <w:b/>
          <w:bCs/>
        </w:rPr>
        <w:t>Name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>
      <w:pPr>
        <w:rPr>
          <w:rFonts w:hint="default"/>
          <w:b/>
          <w:bCs/>
          <w:lang w:val="en-IN"/>
        </w:rPr>
      </w:pPr>
      <w:r>
        <w:rPr>
          <w:rFonts w:hint="default"/>
          <w:b/>
          <w:bCs/>
          <w:lang w:val="en-IN"/>
        </w:rPr>
        <w:t>Rajashri Vasantrao Patil</w:t>
      </w:r>
    </w:p>
    <w:p>
      <w:pPr>
        <w:rPr>
          <w:b/>
          <w:bCs/>
        </w:rPr>
      </w:pPr>
      <w:r>
        <w:rPr>
          <w:b/>
          <w:bCs/>
        </w:rPr>
        <w:t>This is the computer generated invoice hence, there are no required signature and stamp.</w:t>
      </w:r>
    </w:p>
    <w:p>
      <w:pPr>
        <w:jc w:val="left"/>
      </w:pPr>
    </w:p>
    <w:sectPr>
      <w:footnotePr>
        <w:pos w:val="beneathText"/>
      </w:footnotePr>
      <w:pgSz w:w="11906" w:h="16838"/>
      <w:pgMar w:top="1440" w:right="846" w:bottom="1440" w:left="118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reeSans">
    <w:altName w:val="Segoe Print"/>
    <w:panose1 w:val="00000000000000000000"/>
    <w:charset w:val="00"/>
    <w:family w:val="auto"/>
    <w:pitch w:val="default"/>
    <w:sig w:usb0="00000000" w:usb1="00000000" w:usb2="000030A0" w:usb3="00000584" w:csb0="600001BF" w:csb1="DFF70000"/>
  </w:font>
  <w:font w:name="Liberation Sans">
    <w:altName w:val="Segoe Print"/>
    <w:panose1 w:val="00000000000000000000"/>
    <w:charset w:val="00"/>
    <w:family w:val="swiss"/>
    <w:pitch w:val="default"/>
    <w:sig w:usb0="00000000" w:usb1="00000000" w:usb2="00000000" w:usb3="00000000" w:csb0="6000009F" w:csb1="DFD70000"/>
  </w:font>
  <w:font w:name="Noto Sans CJK SC Regular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drawingGridHorizontalSpacing w:val="0"/>
  <w:drawingGridVerticalSpacing w:val="0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footnotePr>
    <w:pos w:val="beneathText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813"/>
    <w:rsid w:val="009667B7"/>
    <w:rsid w:val="00CF7813"/>
    <w:rsid w:val="025B6CF2"/>
    <w:rsid w:val="02A573B5"/>
    <w:rsid w:val="063A2336"/>
    <w:rsid w:val="075701DF"/>
    <w:rsid w:val="07C941B3"/>
    <w:rsid w:val="0BF887B1"/>
    <w:rsid w:val="10ECBB11"/>
    <w:rsid w:val="11EF7524"/>
    <w:rsid w:val="11FF7800"/>
    <w:rsid w:val="15012410"/>
    <w:rsid w:val="1575E342"/>
    <w:rsid w:val="15F4354D"/>
    <w:rsid w:val="1A1EBA59"/>
    <w:rsid w:val="1B0F5A52"/>
    <w:rsid w:val="1C670437"/>
    <w:rsid w:val="1E7BEEC4"/>
    <w:rsid w:val="1F690E12"/>
    <w:rsid w:val="20DAA94E"/>
    <w:rsid w:val="2136DE89"/>
    <w:rsid w:val="254A39FE"/>
    <w:rsid w:val="266BF2E9"/>
    <w:rsid w:val="287F2F4B"/>
    <w:rsid w:val="2A3CCBA9"/>
    <w:rsid w:val="2AAA2E60"/>
    <w:rsid w:val="306D3A20"/>
    <w:rsid w:val="33A9D1FE"/>
    <w:rsid w:val="3457AE73"/>
    <w:rsid w:val="34A73480"/>
    <w:rsid w:val="357E7920"/>
    <w:rsid w:val="36C55617"/>
    <w:rsid w:val="36E763F9"/>
    <w:rsid w:val="36FFAAF6"/>
    <w:rsid w:val="38805AB8"/>
    <w:rsid w:val="38B1308D"/>
    <w:rsid w:val="39257BE9"/>
    <w:rsid w:val="3A32335F"/>
    <w:rsid w:val="3B093AD0"/>
    <w:rsid w:val="408A4A91"/>
    <w:rsid w:val="44D46C4F"/>
    <w:rsid w:val="4529D14A"/>
    <w:rsid w:val="481B6D52"/>
    <w:rsid w:val="482DCD33"/>
    <w:rsid w:val="4AEBA051"/>
    <w:rsid w:val="4C975D2F"/>
    <w:rsid w:val="4E9EA576"/>
    <w:rsid w:val="520B7F9A"/>
    <w:rsid w:val="55585259"/>
    <w:rsid w:val="557EB8A9"/>
    <w:rsid w:val="56D074C7"/>
    <w:rsid w:val="577A236D"/>
    <w:rsid w:val="5B15EF4B"/>
    <w:rsid w:val="5CC8CBCA"/>
    <w:rsid w:val="61B7D84A"/>
    <w:rsid w:val="63033837"/>
    <w:rsid w:val="65E97B18"/>
    <w:rsid w:val="6820BCA7"/>
    <w:rsid w:val="697473CC"/>
    <w:rsid w:val="6A3457A2"/>
    <w:rsid w:val="6B34494D"/>
    <w:rsid w:val="6D927393"/>
    <w:rsid w:val="6D973157"/>
    <w:rsid w:val="75A61EF6"/>
    <w:rsid w:val="75B0132A"/>
    <w:rsid w:val="75CF2F39"/>
    <w:rsid w:val="76277364"/>
    <w:rsid w:val="777D95C6"/>
    <w:rsid w:val="78CDB308"/>
    <w:rsid w:val="7A3BF172"/>
    <w:rsid w:val="7E0A934D"/>
    <w:rsid w:val="7EA71442"/>
    <w:rsid w:val="E7FF8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7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suppressAutoHyphens/>
      <w:jc w:val="both"/>
    </w:pPr>
    <w:rPr>
      <w:rFonts w:ascii="Calibri" w:hAnsi="Calibri" w:eastAsia="SimSun" w:cs="Times New Roman"/>
      <w:kern w:val="1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7"/>
    <w:pPr>
      <w:spacing w:after="140" w:line="288" w:lineRule="auto"/>
    </w:pPr>
  </w:style>
  <w:style w:type="paragraph" w:styleId="5">
    <w:name w:val="caption"/>
    <w:basedOn w:val="1"/>
    <w:next w:val="1"/>
    <w:qFormat/>
    <w:uiPriority w:val="7"/>
    <w:pPr>
      <w:suppressLineNumbers/>
      <w:spacing w:before="120" w:after="120"/>
    </w:pPr>
    <w:rPr>
      <w:rFonts w:cs="FreeSans"/>
      <w:i/>
      <w:iCs/>
      <w:sz w:val="24"/>
    </w:rPr>
  </w:style>
  <w:style w:type="paragraph" w:styleId="6">
    <w:name w:val="List"/>
    <w:basedOn w:val="4"/>
    <w:qFormat/>
    <w:uiPriority w:val="7"/>
    <w:rPr>
      <w:rFonts w:cs="FreeSans"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customStyle="1" w:styleId="8">
    <w:name w:val="Default Paragraph Font1"/>
    <w:qFormat/>
    <w:uiPriority w:val="6"/>
  </w:style>
  <w:style w:type="paragraph" w:customStyle="1" w:styleId="9">
    <w:name w:val="Heading"/>
    <w:basedOn w:val="1"/>
    <w:next w:val="4"/>
    <w:qFormat/>
    <w:uiPriority w:val="6"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customStyle="1" w:styleId="10">
    <w:name w:val="Index"/>
    <w:basedOn w:val="1"/>
    <w:qFormat/>
    <w:uiPriority w:val="6"/>
    <w:pPr>
      <w:suppressLineNumbers/>
    </w:pPr>
    <w:rPr>
      <w:rFonts w:cs="FreeSans"/>
    </w:rPr>
  </w:style>
  <w:style w:type="paragraph" w:customStyle="1" w:styleId="11">
    <w:name w:val="Table Contents"/>
    <w:basedOn w:val="1"/>
    <w:qFormat/>
    <w:uiPriority w:val="6"/>
    <w:pPr>
      <w:suppressLineNumbers/>
    </w:pPr>
  </w:style>
  <w:style w:type="paragraph" w:customStyle="1" w:styleId="12">
    <w:name w:val="Table Heading"/>
    <w:basedOn w:val="11"/>
    <w:qFormat/>
    <w:uiPriority w:val="6"/>
    <w:pPr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ScaleCrop>false</ScaleCrop>
  <LinksUpToDate>false</LinksUpToDate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2021-12-06T06:56:00Z</dcterms:created>
  <dc:creator>user</dc:creator>
  <cp:lastModifiedBy>Swagati</cp:lastModifiedBy>
  <cp:lastPrinted>2022-12-05T12:53:00Z</cp:lastPrinted>
  <dcterms:modified xsi:type="dcterms:W3CDTF">2023-10-09T11:34:07Z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E28CFF958C82475BB9289ADB9FB5F03F_13</vt:lpwstr>
  </property>
</Properties>
</file>