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6.75pt;margin-top:569.8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106.15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 BILL CHECKING - EDIT ACTION LINK</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28" w:name="_GoBack"/>
        </w:p>
        <w:p>
          <w:pPr>
            <w:pStyle w:val="9"/>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_Toc2178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_Toc2178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_Toc28147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_Toc28147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_Toc10469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_Toc10469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_Toc30704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_Toc30704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_Toc1560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_Toc1560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_Toc14578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_Toc14578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_Toc23264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_Toc23264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_Toc3672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_Toc3672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_Toc3613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_Toc3613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_Toc20084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_Toc20084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_Toc25579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_Toc25579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_Toc8131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_Toc8131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_Toc14456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_Toc14456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9"/>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_Toc1743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_Toc1743 \h </w:instrText>
          </w:r>
          <w:r>
            <w:rPr>
              <w:color w:val="auto"/>
            </w:rPr>
            <w:fldChar w:fldCharType="separate"/>
          </w:r>
          <w:r>
            <w:rPr>
              <w:color w:val="auto"/>
            </w:rPr>
            <w:t>7</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bookmarkEnd w:id="28"/>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78"/>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Enter ticket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created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814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08/08/2023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Amar Landge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10469"/>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Amar Landge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3070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56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Introducing "Bill Connect US": a seamless system that simplifies bill management for users. With this innovative platform, users can effortlessly submit vendor bills and facilitate swift payment processing. All payment records are meticulously maintained and audited to ensure transparency.</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Integrating with Padm, "Bill Connect US" offers an added advantage by displaying the current balance of each vendor. This feature empowers entry users to make informed decisions when submitting bills, as they can analyze the available funds in the Padm account for each vendor. By having visibility into the vendor's balance, users can strategies their bill submissions, avoiding unnecessary work and streamlining the process.</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summary, "Bill Connect US" streamlines bill submissions and payment processing, providing valuable insights into vendor balances through integration with Padm. This empowers entry users to optimize their bill submissions and foster a more efficient workflow.</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4578"/>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Users should be able to edit the bills only which are assigned to them.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bill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edit bills only which are assigned to him and are available in bill checking transaction -&gt; grid.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Restrict edit by copying link</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edit the bills only which are assigned to him. In case users are copying the link of edit action or accessing the edit action link of the bills which are not assigned to them, then it should display message that user doesn’t have authority.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23264"/>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shouldn’t be able to access or have access to the edit page if bill is not available in grid and is not assigned to the user. When user enters link of any bill, then system should check whether that bill is assigned to the logged in person or not and then grant access to perform edit actions accordingly. If user has entered edit link of any bill and if that bill is not assigned to user, then it should display error message.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3672"/>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System should display error message for incorrect details if entered.</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3613"/>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BC ID - Bill checking ID - system generated unique bill number</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PO No. - Purchase Order number from Padm bill</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 Goods Service Tax</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TDS - Tax Deducted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TCS - Tax Collection at Source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HOD - Head of Department</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UTR - Unique Transaction Reference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84"/>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employee A assigns bill to employee B, then that assigned bill gets displayed in bill checking transaction -&gt; grid of employee B. Here, only employee B gets edit action in grid for that assigned bill. Other users can search this bill from bill checking filter and they will get options of view, history, payment history, payment detail and bifurcate amount. However, other employees will not get edit action for this bill as it is assigned to employee B only.</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more, when users click on view action of that bill and then edit the link by mentioning ‘edit’ word instead of ‘detail’ word, then users are able to edit the bill even when it is not assigned to them. Similarly, when users copy link of edit action and send to another user, then that user is able to edit the bill even when it is assigned to them / even when they don’t have authority.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Example: Vinaykumar user has added one bill E10791 and has assigned it to Divya user. When vinaykumar searches this bill from filter, then he can get the details of that bill but doesn’t get edit action authority because that bill is assigned to another user i.e. Divya. Vinaykumar doesn’t have authority to edit this bill as it is not assigned to him.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Vinaykumar’s login -&gt; Bill checking transaction -&gt; Filter -&gt; BC ID E10791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assigned by Vinaykumar, this bill gets displayed in grid of Divya user where Divya has edit action authority for this bill.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Divya’s login -&gt; Bill checking transaction -&gt; Grid</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once vinaykumar clicks on view action, it display the details of the bill.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Vinaykumar’s login -&gt; Bill checking transaction -&gt; Filter -&gt; BC ID E10791 -&gt; view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Furthermore, when vinaykumar enters ‘edit’ word in the link in place of view action, then vinaykumar gets authority to edit the fields in bill and can submit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fldChar w:fldCharType="begin"/>
      </w:r>
      <w:r>
        <w:rPr>
          <w:rFonts w:hint="default" w:asciiTheme="minorAscii" w:hAnsiTheme="minorAscii"/>
          <w:b w:val="0"/>
          <w:bCs w:val="0"/>
          <w:i w:val="0"/>
          <w:iCs w:val="0"/>
          <w:sz w:val="24"/>
          <w:szCs w:val="24"/>
          <w:lang w:val="en-US"/>
        </w:rPr>
        <w:instrText xml:space="preserve"> HYPERLINK "http://114.29.232.154/connectus-dummy/admin/connect_us_bill_checking/detail/93333" </w:instrText>
      </w:r>
      <w:r>
        <w:rPr>
          <w:rFonts w:hint="default" w:asciiTheme="minorAscii" w:hAnsiTheme="minorAscii"/>
          <w:b w:val="0"/>
          <w:bCs w:val="0"/>
          <w:i w:val="0"/>
          <w:iCs w:val="0"/>
          <w:sz w:val="24"/>
          <w:szCs w:val="24"/>
          <w:lang w:val="en-US"/>
        </w:rPr>
        <w:fldChar w:fldCharType="separate"/>
      </w:r>
      <w:r>
        <w:rPr>
          <w:rStyle w:val="7"/>
          <w:rFonts w:hint="default" w:asciiTheme="minorAscii" w:hAnsiTheme="minorAscii"/>
          <w:b w:val="0"/>
          <w:bCs w:val="0"/>
          <w:i w:val="0"/>
          <w:iCs w:val="0"/>
          <w:sz w:val="24"/>
          <w:szCs w:val="24"/>
          <w:lang w:val="en-US"/>
        </w:rPr>
        <w:t>http://114.29.232.154/connectus-dummy/admin/connect_us_bill_checking/detail/93333</w:t>
      </w:r>
      <w:r>
        <w:rPr>
          <w:rFonts w:hint="default" w:asciiTheme="minorAscii" w:hAnsiTheme="minorAscii"/>
          <w:b w:val="0"/>
          <w:bCs w:val="0"/>
          <w:i w:val="0"/>
          <w:iCs w:val="0"/>
          <w:sz w:val="24"/>
          <w:szCs w:val="24"/>
          <w:lang w:val="en-US"/>
        </w:rPr>
        <w:fldChar w:fldCharType="end"/>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 </w:t>
      </w:r>
      <w:r>
        <w:rPr>
          <w:rFonts w:hint="default" w:asciiTheme="minorAscii" w:hAnsiTheme="minorAscii"/>
          <w:b w:val="0"/>
          <w:bCs w:val="0"/>
          <w:i w:val="0"/>
          <w:iCs w:val="0"/>
          <w:sz w:val="24"/>
          <w:szCs w:val="24"/>
          <w:lang w:val="en-US"/>
        </w:rPr>
        <w:fldChar w:fldCharType="begin"/>
      </w:r>
      <w:r>
        <w:rPr>
          <w:rFonts w:hint="default" w:asciiTheme="minorAscii" w:hAnsiTheme="minorAscii"/>
          <w:b w:val="0"/>
          <w:bCs w:val="0"/>
          <w:i w:val="0"/>
          <w:iCs w:val="0"/>
          <w:sz w:val="24"/>
          <w:szCs w:val="24"/>
          <w:lang w:val="en-US"/>
        </w:rPr>
        <w:instrText xml:space="preserve"> HYPERLINK "http://114.29.232.154/connectus-dummy/admin/connect_us_bill_checking/edit/93333" </w:instrText>
      </w:r>
      <w:r>
        <w:rPr>
          <w:rFonts w:hint="default" w:asciiTheme="minorAscii" w:hAnsiTheme="minorAscii"/>
          <w:b w:val="0"/>
          <w:bCs w:val="0"/>
          <w:i w:val="0"/>
          <w:iCs w:val="0"/>
          <w:sz w:val="24"/>
          <w:szCs w:val="24"/>
          <w:lang w:val="en-US"/>
        </w:rPr>
        <w:fldChar w:fldCharType="separate"/>
      </w:r>
      <w:r>
        <w:rPr>
          <w:rStyle w:val="7"/>
          <w:rFonts w:hint="default" w:asciiTheme="minorAscii" w:hAnsiTheme="minorAscii"/>
          <w:b w:val="0"/>
          <w:bCs w:val="0"/>
          <w:i w:val="0"/>
          <w:iCs w:val="0"/>
          <w:sz w:val="24"/>
          <w:szCs w:val="24"/>
          <w:lang w:val="en-US"/>
        </w:rPr>
        <w:t>http://114.29.232.154/connectus-dummy/admin/connect_us_bill_checking/edit/93333</w:t>
      </w:r>
      <w:r>
        <w:rPr>
          <w:rFonts w:hint="default" w:asciiTheme="minorAscii" w:hAnsiTheme="minorAscii"/>
          <w:b w:val="0"/>
          <w:bCs w:val="0"/>
          <w:i w:val="0"/>
          <w:iCs w:val="0"/>
          <w:sz w:val="24"/>
          <w:szCs w:val="24"/>
          <w:lang w:val="en-US"/>
        </w:rPr>
        <w:fldChar w:fldCharType="end"/>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Due to this issue, all users can get access to all the bills and can edit them even when they don’t have authority. This leads to malfunctioning and misuse of the system.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5579"/>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4481195</wp:posOffset>
                </wp:positionH>
                <wp:positionV relativeFrom="paragraph">
                  <wp:posOffset>24765</wp:posOffset>
                </wp:positionV>
                <wp:extent cx="707390" cy="553720"/>
                <wp:effectExtent l="6350" t="6350" r="10160" b="11430"/>
                <wp:wrapNone/>
                <wp:docPr id="14" name="Rectangles 14"/>
                <wp:cNvGraphicFramePr/>
                <a:graphic xmlns:a="http://schemas.openxmlformats.org/drawingml/2006/main">
                  <a:graphicData uri="http://schemas.microsoft.com/office/word/2010/wordprocessingShape">
                    <wps:wsp>
                      <wps:cNvSpPr/>
                      <wps:spPr>
                        <a:xfrm>
                          <a:off x="0" y="0"/>
                          <a:ext cx="707390" cy="553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Submit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85pt;margin-top:1.95pt;height:43.6pt;width:55.7pt;z-index:251670528;v-text-anchor:middle;mso-width-relative:page;mso-height-relative:page;" fillcolor="#5B9BD5 [3204]" filled="t" stroked="t" coordsize="21600,21600" o:gfxdata="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EYY0e2wAAAAgBAAAPAAAAAAAA&#10;AAEAIAAAACIAAABkcnMvZG93bnJldi54bWxQSwECFAAUAAAACACHTuJAC4bM1IECAAAl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Submit</w:t>
                      </w:r>
                    </w:p>
                  </w:txbxContent>
                </v:textbox>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2746375</wp:posOffset>
                </wp:positionH>
                <wp:positionV relativeFrom="paragraph">
                  <wp:posOffset>49530</wp:posOffset>
                </wp:positionV>
                <wp:extent cx="1332865" cy="552450"/>
                <wp:effectExtent l="6350" t="6350" r="6985" b="12700"/>
                <wp:wrapNone/>
                <wp:docPr id="12" name="Rectangles 12"/>
                <wp:cNvGraphicFramePr/>
                <a:graphic xmlns:a="http://schemas.openxmlformats.org/drawingml/2006/main">
                  <a:graphicData uri="http://schemas.microsoft.com/office/word/2010/wordprocessingShape">
                    <wps:wsp>
                      <wps:cNvSpPr/>
                      <wps:spPr>
                        <a:xfrm>
                          <a:off x="0" y="0"/>
                          <a:ext cx="133286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Edit bill only if assigned to logged in person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25pt;margin-top:3.9pt;height:43.5pt;width:104.95pt;z-index:251668480;v-text-anchor:middle;mso-width-relative:page;mso-height-relative:page;" fillcolor="#5B9BD5 [3204]" filled="t" stroked="t" coordsize="21600,21600" o:gfxdata="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2u+3rbAAAACAEAAA8AAAAA&#10;AAAAAQAgAAAAIgAAAGRycy9kb3ducmV2LnhtbFBLAQIUABQAAAAIAIdO4kAlcYLUgwIAACYFAAAO&#10;AAAAAAAAAAEAIAAAACoBAABkcnMvZTJvRG9jLnhtbFBLBQYAAAAABgAGAFkBAAAf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Edit bill only if assigned to logged in person </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1287780</wp:posOffset>
                </wp:positionH>
                <wp:positionV relativeFrom="paragraph">
                  <wp:posOffset>15240</wp:posOffset>
                </wp:positionV>
                <wp:extent cx="1097280" cy="552450"/>
                <wp:effectExtent l="6350" t="6350" r="13970" b="12700"/>
                <wp:wrapNone/>
                <wp:docPr id="10" name="Rectangles 10"/>
                <wp:cNvGraphicFramePr/>
                <a:graphic xmlns:a="http://schemas.openxmlformats.org/drawingml/2006/main">
                  <a:graphicData uri="http://schemas.microsoft.com/office/word/2010/wordprocessingShape">
                    <wps:wsp>
                      <wps:cNvSpPr/>
                      <wps:spPr>
                        <a:xfrm>
                          <a:off x="0" y="0"/>
                          <a:ext cx="109728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bill in grid of assigned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4pt;margin-top:1.2pt;height:43.5pt;width:86.4pt;z-index:251666432;v-text-anchor:middle;mso-width-relative:page;mso-height-relative:page;" fillcolor="#5B9BD5 [3204]" filled="t" stroked="t" coordsize="21600,21600" o:gfxdata="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uU+ldwAAAAIAQAADwAAAAAA&#10;AAABACAAAAAiAAAAZHJzL2Rvd25yZXYueG1sUEsBAhQAFAAAAAgAh07iQIibehW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bill in grid of assigned user</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44450</wp:posOffset>
                </wp:positionV>
                <wp:extent cx="880110" cy="553720"/>
                <wp:effectExtent l="6350" t="6350" r="15240" b="11430"/>
                <wp:wrapNone/>
                <wp:docPr id="8" name="Rectangles 8"/>
                <wp:cNvGraphicFramePr/>
                <a:graphic xmlns:a="http://schemas.openxmlformats.org/drawingml/2006/main">
                  <a:graphicData uri="http://schemas.microsoft.com/office/word/2010/wordprocessingShape">
                    <wps:wsp>
                      <wps:cNvSpPr/>
                      <wps:spPr>
                        <a:xfrm>
                          <a:off x="1162685" y="7101840"/>
                          <a:ext cx="880110" cy="553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Add bill and assign to user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3.5pt;height:43.6pt;width:69.3pt;z-index:251664384;v-text-anchor:middle;mso-width-relative:page;mso-height-relative:page;" fillcolor="#5B9BD5 [3204]" filled="t" stroked="t" coordsize="21600,21600" o:gfxdata="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0Jjo62QAAAAYB&#10;AAAPAAAAAAAAAAEAIAAAACIAAABkcnMvZG93bnJldi54bWxQSwECFAAUAAAACACHTuJA/BYoy4wC&#10;AAAvBQAADgAAAAAAAAABACAAAAAoAQAAZHJzL2Uyb0RvYy54bWxQSwUGAAAAAAYABgBZAQAAJgYA&#10;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Add bill and assign to user</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9504" behindDoc="0" locked="0" layoutInCell="1" allowOverlap="1">
                <wp:simplePos x="0" y="0"/>
                <wp:positionH relativeFrom="column">
                  <wp:posOffset>4079240</wp:posOffset>
                </wp:positionH>
                <wp:positionV relativeFrom="paragraph">
                  <wp:posOffset>139700</wp:posOffset>
                </wp:positionV>
                <wp:extent cx="412115" cy="0"/>
                <wp:effectExtent l="0" t="48895" r="6985" b="52705"/>
                <wp:wrapNone/>
                <wp:docPr id="13" name="Straight Arrow Connector 13"/>
                <wp:cNvGraphicFramePr/>
                <a:graphic xmlns:a="http://schemas.openxmlformats.org/drawingml/2006/main">
                  <a:graphicData uri="http://schemas.microsoft.com/office/word/2010/wordprocessingShape">
                    <wps:wsp>
                      <wps:cNvCnPr>
                        <a:stCxn id="12" idx="3"/>
                      </wps:cNvCnPr>
                      <wps:spPr>
                        <a:xfrm>
                          <a:off x="5222240" y="7383145"/>
                          <a:ext cx="4121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2pt;margin-top:11pt;height:0pt;width:32.45pt;z-index:251669504;mso-width-relative:page;mso-height-relative:page;" filled="f" stroked="t" coordsize="21600,21600" o:gfxdata="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QEcM7WAAAACQEAAA8AAAAAAAAAAQAgAAAA&#10;IgAAAGRycy9kb3ducmV2LnhtbFBLAQIUABQAAAAIAIdO4kCayx3FDQIAABUEAAAOAAAAAAAAAAEA&#10;IAAAACUBAABkcnMvZTJvRG9jLnhtbFBLBQYAAAAABgAGAFkBAACk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2385060</wp:posOffset>
                </wp:positionH>
                <wp:positionV relativeFrom="paragraph">
                  <wp:posOffset>103505</wp:posOffset>
                </wp:positionV>
                <wp:extent cx="374015" cy="1905"/>
                <wp:effectExtent l="0" t="48895" r="6985" b="50800"/>
                <wp:wrapNone/>
                <wp:docPr id="11" name="Straight Arrow Connector 11"/>
                <wp:cNvGraphicFramePr/>
                <a:graphic xmlns:a="http://schemas.openxmlformats.org/drawingml/2006/main">
                  <a:graphicData uri="http://schemas.microsoft.com/office/word/2010/wordprocessingShape">
                    <wps:wsp>
                      <wps:cNvCnPr>
                        <a:stCxn id="10" idx="3"/>
                      </wps:cNvCnPr>
                      <wps:spPr>
                        <a:xfrm flipV="1">
                          <a:off x="3528060" y="7346950"/>
                          <a:ext cx="37401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8pt;margin-top:8.15pt;height:0.15pt;width:29.45pt;z-index:251667456;mso-width-relative:page;mso-height-relative:page;" filled="f" stroked="t" coordsize="21600,21600" o:gfxdata="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Ng1U3XAAAACQEAAA8AAAAAAAAA&#10;AQAgAAAAIgAAAGRycy9kb3ducmV2LnhtbFBLAQIUABQAAAAIAIdO4kBTzR7/EgIAACIEAAAOAAAA&#10;AAAAAAEAIAAAACYBAABkcnMvZTJvRG9jLnhtbFBLBQYAAAAABgAGAFkBAACq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899795</wp:posOffset>
                </wp:positionH>
                <wp:positionV relativeFrom="paragraph">
                  <wp:posOffset>135255</wp:posOffset>
                </wp:positionV>
                <wp:extent cx="389890" cy="8890"/>
                <wp:effectExtent l="0" t="41910" r="3810" b="50800"/>
                <wp:wrapNone/>
                <wp:docPr id="9" name="Straight Arrow Connector 9"/>
                <wp:cNvGraphicFramePr/>
                <a:graphic xmlns:a="http://schemas.openxmlformats.org/drawingml/2006/main">
                  <a:graphicData uri="http://schemas.microsoft.com/office/word/2010/wordprocessingShape">
                    <wps:wsp>
                      <wps:cNvCnPr>
                        <a:stCxn id="8" idx="3"/>
                      </wps:cNvCnPr>
                      <wps:spPr>
                        <a:xfrm>
                          <a:off x="2314575" y="7365365"/>
                          <a:ext cx="38989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85pt;margin-top:10.65pt;height:0.7pt;width:30.7pt;z-index:251665408;mso-width-relative:page;mso-height-relative:page;" filled="f" stroked="t" coordsize="21600,21600" o:gfxdata="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mZOKNcAAAAJAQAADwAAAAAAAAABACAAAAAi&#10;AAAAZHJzL2Rvd25yZXYueG1sUEsBAhQAFAAAAAgAh07iQBUCB/ULAgAAFQQAAA4AAAAAAAAAAQAg&#10;AAAAJgEAAGRycy9lMm9Eb2MueG1sUEsFBgAAAAAGAAYAWQEAAKM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81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When users click on edit action or enters / pastes any browser link of edit action of any bill, it should be verified that if the bill is assigned to the logged in user or not. If assigned to person of the bill is logged in person, then user should be able to edit the bill and submit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 assigned person of the bill is not logged in person, then it should display error message on page as ‘You are not authorized to access this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14456"/>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30"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30" DrawAspect="Icon" ObjectID="_1468075725" r:id="rId9">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743"/>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Amar landge</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43815</wp:posOffset>
          </wp:positionH>
          <wp:positionV relativeFrom="paragraph">
            <wp:posOffset>49530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jc w:val="right"/>
      <w:rPr>
        <w:rFonts w:hint="default"/>
        <w:lang w:val="en-US"/>
      </w:rPr>
    </w:pPr>
    <w:r>
      <w:rPr>
        <w:rFonts w:hint="default"/>
        <w:lang w:val="en-US"/>
      </w:rPr>
      <w:t>CU BILL CHECKING - EDIT ACTION LINK</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266551"/>
    <w:rsid w:val="03482266"/>
    <w:rsid w:val="04D017D9"/>
    <w:rsid w:val="0547508E"/>
    <w:rsid w:val="060F639F"/>
    <w:rsid w:val="063D3082"/>
    <w:rsid w:val="0667732A"/>
    <w:rsid w:val="07373BE8"/>
    <w:rsid w:val="07621BE9"/>
    <w:rsid w:val="084B71B4"/>
    <w:rsid w:val="09A87DA0"/>
    <w:rsid w:val="0A9C10C4"/>
    <w:rsid w:val="0AD61B81"/>
    <w:rsid w:val="0B603C52"/>
    <w:rsid w:val="0C5603BC"/>
    <w:rsid w:val="0C611412"/>
    <w:rsid w:val="0C7A3F96"/>
    <w:rsid w:val="0C7C4062"/>
    <w:rsid w:val="0CB54732"/>
    <w:rsid w:val="0D214C69"/>
    <w:rsid w:val="0DC12675"/>
    <w:rsid w:val="0FA57681"/>
    <w:rsid w:val="1056041C"/>
    <w:rsid w:val="10685029"/>
    <w:rsid w:val="10B71725"/>
    <w:rsid w:val="110440A7"/>
    <w:rsid w:val="11295A20"/>
    <w:rsid w:val="11D861DF"/>
    <w:rsid w:val="12141562"/>
    <w:rsid w:val="128175D7"/>
    <w:rsid w:val="128820E1"/>
    <w:rsid w:val="13B660AC"/>
    <w:rsid w:val="14AE3227"/>
    <w:rsid w:val="14FF0269"/>
    <w:rsid w:val="15B605E5"/>
    <w:rsid w:val="15C437D5"/>
    <w:rsid w:val="1628354E"/>
    <w:rsid w:val="17B96D57"/>
    <w:rsid w:val="17D138E4"/>
    <w:rsid w:val="183F5EE7"/>
    <w:rsid w:val="18847755"/>
    <w:rsid w:val="18D2785B"/>
    <w:rsid w:val="18D3055C"/>
    <w:rsid w:val="19F17E3E"/>
    <w:rsid w:val="1A0D12DF"/>
    <w:rsid w:val="1B0A1365"/>
    <w:rsid w:val="1C2564C4"/>
    <w:rsid w:val="1C3D72A7"/>
    <w:rsid w:val="1C9207B5"/>
    <w:rsid w:val="1CEC1BB4"/>
    <w:rsid w:val="1D6B1394"/>
    <w:rsid w:val="1DC92B02"/>
    <w:rsid w:val="1EAF37D3"/>
    <w:rsid w:val="1FE04BDC"/>
    <w:rsid w:val="20AC6A7E"/>
    <w:rsid w:val="20DD049A"/>
    <w:rsid w:val="21BF6CED"/>
    <w:rsid w:val="23161447"/>
    <w:rsid w:val="23B4511E"/>
    <w:rsid w:val="248144B4"/>
    <w:rsid w:val="24CA2C17"/>
    <w:rsid w:val="24DE5462"/>
    <w:rsid w:val="24E04D0A"/>
    <w:rsid w:val="2561056D"/>
    <w:rsid w:val="271E6F0B"/>
    <w:rsid w:val="27D702D3"/>
    <w:rsid w:val="27DFBDC0"/>
    <w:rsid w:val="28460DF5"/>
    <w:rsid w:val="29D3061B"/>
    <w:rsid w:val="2A1675F3"/>
    <w:rsid w:val="2A1B5CDA"/>
    <w:rsid w:val="2A30159C"/>
    <w:rsid w:val="2A3D1443"/>
    <w:rsid w:val="2AA043B7"/>
    <w:rsid w:val="2C1A2C71"/>
    <w:rsid w:val="2CF1156A"/>
    <w:rsid w:val="2E210F37"/>
    <w:rsid w:val="2E4B28BB"/>
    <w:rsid w:val="2FEF250E"/>
    <w:rsid w:val="30707442"/>
    <w:rsid w:val="30C61284"/>
    <w:rsid w:val="31C4473C"/>
    <w:rsid w:val="31D67BED"/>
    <w:rsid w:val="31F97D80"/>
    <w:rsid w:val="32A93554"/>
    <w:rsid w:val="353F1F4D"/>
    <w:rsid w:val="361E6007"/>
    <w:rsid w:val="365C3F6C"/>
    <w:rsid w:val="367155F0"/>
    <w:rsid w:val="37123142"/>
    <w:rsid w:val="37661A13"/>
    <w:rsid w:val="37CD13CC"/>
    <w:rsid w:val="38763CC4"/>
    <w:rsid w:val="38A47697"/>
    <w:rsid w:val="39724E55"/>
    <w:rsid w:val="39A76BCA"/>
    <w:rsid w:val="3AB36BA1"/>
    <w:rsid w:val="3AF925D3"/>
    <w:rsid w:val="3B5E1E02"/>
    <w:rsid w:val="3B799C4F"/>
    <w:rsid w:val="3BCC3419"/>
    <w:rsid w:val="3BE47317"/>
    <w:rsid w:val="3C033842"/>
    <w:rsid w:val="3D5026AD"/>
    <w:rsid w:val="3D694581"/>
    <w:rsid w:val="3DA72FF0"/>
    <w:rsid w:val="3DB71065"/>
    <w:rsid w:val="3EC71472"/>
    <w:rsid w:val="3F216F38"/>
    <w:rsid w:val="43A61036"/>
    <w:rsid w:val="449547BA"/>
    <w:rsid w:val="452B24C8"/>
    <w:rsid w:val="45656174"/>
    <w:rsid w:val="458D5B36"/>
    <w:rsid w:val="45B354AB"/>
    <w:rsid w:val="460F66F5"/>
    <w:rsid w:val="46A90B31"/>
    <w:rsid w:val="46FD0CE4"/>
    <w:rsid w:val="47DA45FF"/>
    <w:rsid w:val="48CD5281"/>
    <w:rsid w:val="49530BA5"/>
    <w:rsid w:val="4C325706"/>
    <w:rsid w:val="4C42729E"/>
    <w:rsid w:val="4D1D3709"/>
    <w:rsid w:val="4E217FEA"/>
    <w:rsid w:val="4E3D6F1E"/>
    <w:rsid w:val="4EE01C53"/>
    <w:rsid w:val="4EF02A66"/>
    <w:rsid w:val="4F011A35"/>
    <w:rsid w:val="4F0D06C9"/>
    <w:rsid w:val="505B3C87"/>
    <w:rsid w:val="522A7116"/>
    <w:rsid w:val="525C4C16"/>
    <w:rsid w:val="53C12435"/>
    <w:rsid w:val="54687EC8"/>
    <w:rsid w:val="55B10598"/>
    <w:rsid w:val="55C4357D"/>
    <w:rsid w:val="560C35A6"/>
    <w:rsid w:val="56C360E3"/>
    <w:rsid w:val="56D04F7D"/>
    <w:rsid w:val="58035BF4"/>
    <w:rsid w:val="587F7F7C"/>
    <w:rsid w:val="58B53AB4"/>
    <w:rsid w:val="58F145F0"/>
    <w:rsid w:val="59454840"/>
    <w:rsid w:val="595B2360"/>
    <w:rsid w:val="59E934C4"/>
    <w:rsid w:val="5A0B378E"/>
    <w:rsid w:val="5A591444"/>
    <w:rsid w:val="5ACD0FBF"/>
    <w:rsid w:val="5AFC44A5"/>
    <w:rsid w:val="5B8C73EB"/>
    <w:rsid w:val="5BCC7C20"/>
    <w:rsid w:val="5C155F84"/>
    <w:rsid w:val="5C8310BE"/>
    <w:rsid w:val="5E71B4E9"/>
    <w:rsid w:val="5EDC3864"/>
    <w:rsid w:val="5F08392A"/>
    <w:rsid w:val="5F2440E5"/>
    <w:rsid w:val="600532C8"/>
    <w:rsid w:val="60FD2E3F"/>
    <w:rsid w:val="62545A3D"/>
    <w:rsid w:val="63FF2BB3"/>
    <w:rsid w:val="65F57C6C"/>
    <w:rsid w:val="68EC15C7"/>
    <w:rsid w:val="6A9C6F1F"/>
    <w:rsid w:val="6AD4581E"/>
    <w:rsid w:val="6B144E28"/>
    <w:rsid w:val="6C8924C9"/>
    <w:rsid w:val="6D0A3398"/>
    <w:rsid w:val="6D4A2516"/>
    <w:rsid w:val="6E5874A5"/>
    <w:rsid w:val="6FA9732B"/>
    <w:rsid w:val="73691968"/>
    <w:rsid w:val="74024296"/>
    <w:rsid w:val="75920170"/>
    <w:rsid w:val="75AD1D3D"/>
    <w:rsid w:val="762863FA"/>
    <w:rsid w:val="76B16AD4"/>
    <w:rsid w:val="76D3319B"/>
    <w:rsid w:val="777D1E86"/>
    <w:rsid w:val="77845D5F"/>
    <w:rsid w:val="77C231F8"/>
    <w:rsid w:val="78086307"/>
    <w:rsid w:val="7B539F84"/>
    <w:rsid w:val="7C884E97"/>
    <w:rsid w:val="7DFEA712"/>
    <w:rsid w:val="7E6ECCFE"/>
    <w:rsid w:val="7F0B7D77"/>
    <w:rsid w:val="7FB83E9E"/>
    <w:rsid w:val="7FC1266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2023-08-12T19:31:28Z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