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30" o:spid="_x0000_s1030" o:spt="202" type="#_x0000_t202" style="position:absolute;left:0pt;margin-left:-11.95pt;margin-top:592.6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26.08.2023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26.08.2023</w:t>
                      </w:r>
                    </w:p>
                  </w:txbxContent>
                </v:textbox>
              </v:rect>
            </w:pict>
          </mc:Fallback>
        </mc:AlternateContent>
      </w:r>
      <w:r>
        <w:pict>
          <v:rect id="_x0000_s1031" o:spid="_x0000_s1031" o:spt="1" style="position:absolute;left:0pt;margin-left:-13.35pt;margin-top:448.95pt;height:123.4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BRANCH MANAGER FEEDBACK REPORT</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0"/>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29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Regarding old connectus madhe manager login la all branch cha feedback report show hot ahe tya iavaji single branch cha show zala pahije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Sagar gote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17/05/2023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26/08/2023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Sagar gote </w:t>
            </w: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8001"/>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338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338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17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338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Sagar gote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hardware and networking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176"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338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76"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3382" w:type="dxa"/>
          </w:tcPr>
          <w:p>
            <w:pPr>
              <w:widowControl w:val="0"/>
              <w:jc w:val="left"/>
              <w:rPr>
                <w:rFonts w:hint="default" w:asciiTheme="minorAscii" w:hAnsiTheme="minorAscii"/>
                <w:b w:val="0"/>
                <w:bCs w:val="0"/>
                <w:i w:val="0"/>
                <w:iCs w:val="0"/>
                <w:sz w:val="24"/>
                <w:szCs w:val="24"/>
                <w:vertAlign w:val="baseline"/>
                <w:lang w:val="en-US"/>
              </w:rPr>
            </w:pPr>
          </w:p>
        </w:tc>
        <w:tc>
          <w:tcPr>
            <w:tcW w:w="2176"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3382" w:type="dxa"/>
          </w:tcPr>
          <w:p>
            <w:pPr>
              <w:widowControl w:val="0"/>
              <w:jc w:val="left"/>
              <w:rPr>
                <w:rFonts w:hint="default" w:asciiTheme="minorAscii" w:hAnsiTheme="minorAscii"/>
                <w:b w:val="0"/>
                <w:bCs w:val="0"/>
                <w:i w:val="0"/>
                <w:iCs w:val="0"/>
                <w:sz w:val="24"/>
                <w:szCs w:val="24"/>
                <w:vertAlign w:val="baseline"/>
                <w:lang w:val="en-US"/>
              </w:rPr>
            </w:pPr>
          </w:p>
        </w:tc>
        <w:tc>
          <w:tcPr>
            <w:tcW w:w="2176"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2522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16083"/>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PRO tab, users enters the customers number and customers basic details. Further, user sync the data from PRO application and Padm purchase of each branch and gets reflected in Connect Us -&gt; Report -&gt; Feedback. The details displays the list of customers who visited the branches and whether the customer has purchased the items on that day. If customer has purchased on the same day, then all the details of the purchase are being displayed.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This helps CSJ to keep track of the visitors and get report of purchase on each day at each branch. Also, this helps CSJ to analyze the customers who are visiting frequently as each customer’s last purchasing data can be viewed.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 -&gt; Branch field</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branch field, display the list of branches which are assigned to logged in person in users management.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 -&gt; branch field</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branch field, display all the branches in the list if no branch is assigned in user management for the logged person.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Export to excel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Display data to the user as per selected branch.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Do not display data of other branches which is user is not authorized / mapped with.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6911"/>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Connect Us -&gt; Report -&gt; Feedback, user should be able to view data of customer as per selected branch. In branch field, branches should be displayed as mapped to the logged in user as per user management. Once user selects mandatory fields, select branch and clicks on search then export button should be displayed. Once user clicks on the export file, then excel file should be downloaded which will display the data as per filters applied. User should get data as per selected branch only. The current scope includes testing of feedback report and the downloaded excel file.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current scope doesn’t include bugs related to users management and/or PRO tab application (except blockers which are affecting Connect Us -&gt; Report -&gt; Feedback report).</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6098"/>
      <w:bookmarkStart w:id="15" w:name="_Toc1321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registered in the system and user should be logged in.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If data is not synchronized then blank file will get downloaded in feedback report.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837"/>
      <w:bookmarkStart w:id="17" w:name="_Toc4621"/>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Enter all the abbreviations used in the document.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0007"/>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Currently, through Connect Us -&gt; Report -&gt; Feedback all branch managers are able to view data of all the customers from all the branches. Branch manager should be able to view report of the customers out of branch only which are mapped with the branch manager.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numId w:val="0"/>
        </w:numPr>
        <w:ind w:leftChars="0"/>
        <w:jc w:val="left"/>
        <w:outlineLvl w:val="0"/>
        <w:rPr>
          <w:rFonts w:hint="default" w:asciiTheme="minorAscii" w:hAnsiTheme="minorAscii"/>
          <w:b/>
          <w:bCs/>
          <w:i w:val="0"/>
          <w:iCs w:val="0"/>
          <w:color w:val="2E75B6" w:themeColor="accent1" w:themeShade="BF"/>
          <w:sz w:val="24"/>
          <w:szCs w:val="24"/>
          <w:lang w:val="en-US"/>
        </w:rPr>
      </w:pPr>
    </w:p>
    <w:p>
      <w:pPr>
        <w:numPr>
          <w:numId w:val="0"/>
        </w:numPr>
        <w:ind w:leftChars="0"/>
        <w:jc w:val="left"/>
        <w:outlineLvl w:val="0"/>
        <w:rPr>
          <w:rFonts w:hint="default" w:asciiTheme="minorAscii" w:hAnsiTheme="minorAscii"/>
          <w:b/>
          <w:bCs/>
          <w:i w:val="0"/>
          <w:iCs w:val="0"/>
          <w:color w:val="2E75B6" w:themeColor="accent1" w:themeShade="BF"/>
          <w:sz w:val="24"/>
          <w:szCs w:val="24"/>
          <w:lang w:val="en-US"/>
        </w:rPr>
      </w:pPr>
      <w:r>
        <w:rPr>
          <w:sz w:val="24"/>
        </w:rPr>
        <mc:AlternateContent>
          <mc:Choice Requires="wps">
            <w:drawing>
              <wp:anchor distT="0" distB="0" distL="114300" distR="114300" simplePos="0" relativeHeight="251669504" behindDoc="0" locked="0" layoutInCell="1" allowOverlap="1">
                <wp:simplePos x="0" y="0"/>
                <wp:positionH relativeFrom="column">
                  <wp:posOffset>93980</wp:posOffset>
                </wp:positionH>
                <wp:positionV relativeFrom="paragraph">
                  <wp:posOffset>128270</wp:posOffset>
                </wp:positionV>
                <wp:extent cx="1741170" cy="589280"/>
                <wp:effectExtent l="6350" t="6350" r="17780" b="13970"/>
                <wp:wrapNone/>
                <wp:docPr id="12" name="Rectangles 12"/>
                <wp:cNvGraphicFramePr/>
                <a:graphic xmlns:a="http://schemas.openxmlformats.org/drawingml/2006/main">
                  <a:graphicData uri="http://schemas.microsoft.com/office/word/2010/wordprocessingShape">
                    <wps:wsp>
                      <wps:cNvSpPr/>
                      <wps:spPr>
                        <a:xfrm>
                          <a:off x="0" y="0"/>
                          <a:ext cx="1741170" cy="5892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r>
                              <w:rPr>
                                <w:rFonts w:hint="default"/>
                                <w:lang w:val="en-US"/>
                              </w:rPr>
                              <w:t xml:space="preserve">Add branch in add / edit action of users management of the employee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pt;margin-top:10.1pt;height:46.4pt;width:137.1pt;z-index:251669504;v-text-anchor:middle;mso-width-relative:page;mso-height-relative:page;" fillcolor="#5B9BD5 [3204]" filled="t" stroked="t" coordsize="21600,21600" o:gfxdata="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VS5JA1wAAAAgBAAAPAAAAAAAA&#10;AAEAIAAAACIAAABkcnMvZG93bnJldi54bWxQSwECFAAUAAAACACHTuJA3Buz0YUCAAAnBQAADgAA&#10;AAAAAAABACAAAAAmAQAAZHJzL2Uyb0RvYy54bWxQSwUGAAAAAAYABgBZAQAAHQYAAAAA&#10;">
                <v:fill on="t" focussize="0,0"/>
                <v:stroke weight="1pt" color="#2E75B6 [2404]" miterlimit="8" joinstyle="miter"/>
                <v:imagedata o:title=""/>
                <o:lock v:ext="edit" aspectratio="f"/>
                <v:textbox>
                  <w:txbxContent>
                    <w:p>
                      <w:pPr>
                        <w:jc w:val="center"/>
                        <w:rPr>
                          <w:rFonts w:hint="default"/>
                          <w:lang w:val="en-US"/>
                        </w:rPr>
                      </w:pPr>
                      <w:r>
                        <w:rPr>
                          <w:rFonts w:hint="default"/>
                          <w:lang w:val="en-US"/>
                        </w:rPr>
                        <w:t xml:space="preserve">Add branch in add / edit action of users management of the employee </w:t>
                      </w:r>
                    </w:p>
                  </w:txbxContent>
                </v:textbox>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2323465</wp:posOffset>
                </wp:positionH>
                <wp:positionV relativeFrom="paragraph">
                  <wp:posOffset>118745</wp:posOffset>
                </wp:positionV>
                <wp:extent cx="1460500" cy="589280"/>
                <wp:effectExtent l="6350" t="6350" r="6350" b="13970"/>
                <wp:wrapNone/>
                <wp:docPr id="11" name="Rectangles 11"/>
                <wp:cNvGraphicFramePr/>
                <a:graphic xmlns:a="http://schemas.openxmlformats.org/drawingml/2006/main">
                  <a:graphicData uri="http://schemas.microsoft.com/office/word/2010/wordprocessingShape">
                    <wps:wsp>
                      <wps:cNvSpPr/>
                      <wps:spPr>
                        <a:xfrm>
                          <a:off x="0" y="0"/>
                          <a:ext cx="1460500" cy="5892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r>
                              <w:rPr>
                                <w:rFonts w:hint="default"/>
                                <w:lang w:val="en-US"/>
                              </w:rPr>
                              <w:t xml:space="preserve">Display branch list as per users management of logged in person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2.95pt;margin-top:9.35pt;height:46.4pt;width:115pt;z-index:251668480;v-text-anchor:middle;mso-width-relative:page;mso-height-relative:page;" fillcolor="#5B9BD5 [3204]" filled="t" stroked="t" coordsize="21600,21600" o:gfxdata="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P+do2AAAAAoBAAAPAAAAAAAAAAEA&#10;IAAAACIAAABkcnMvZG93bnJldi54bWxQSwECFAAUAAAACACHTuJAcOEjgYECAAAmBQAADgAAAAAA&#10;AAABACAAAAAnAQAAZHJzL2Uyb0RvYy54bWxQSwUGAAAAAAYABgBZAQAAGgYAAAAA&#10;">
                <v:fill on="t" focussize="0,0"/>
                <v:stroke weight="1pt" color="#2E75B6 [2404]" miterlimit="8" joinstyle="miter"/>
                <v:imagedata o:title=""/>
                <o:lock v:ext="edit" aspectratio="f"/>
                <v:textbox>
                  <w:txbxContent>
                    <w:p>
                      <w:pPr>
                        <w:jc w:val="center"/>
                        <w:rPr>
                          <w:rFonts w:hint="default"/>
                          <w:lang w:val="en-US"/>
                        </w:rPr>
                      </w:pPr>
                      <w:r>
                        <w:rPr>
                          <w:rFonts w:hint="default"/>
                          <w:lang w:val="en-US"/>
                        </w:rPr>
                        <w:t xml:space="preserve">Display branch list as per users management of logged in person </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0528" behindDoc="0" locked="0" layoutInCell="1" allowOverlap="1">
                <wp:simplePos x="0" y="0"/>
                <wp:positionH relativeFrom="column">
                  <wp:posOffset>1835150</wp:posOffset>
                </wp:positionH>
                <wp:positionV relativeFrom="paragraph">
                  <wp:posOffset>41275</wp:posOffset>
                </wp:positionV>
                <wp:extent cx="488315" cy="9525"/>
                <wp:effectExtent l="0" t="48895" r="6985" b="43180"/>
                <wp:wrapNone/>
                <wp:docPr id="13" name="Straight Arrow Connector 13"/>
                <wp:cNvGraphicFramePr/>
                <a:graphic xmlns:a="http://schemas.openxmlformats.org/drawingml/2006/main">
                  <a:graphicData uri="http://schemas.microsoft.com/office/word/2010/wordprocessingShape">
                    <wps:wsp>
                      <wps:cNvCnPr>
                        <a:stCxn id="12" idx="3"/>
                        <a:endCxn id="11" idx="1"/>
                      </wps:cNvCnPr>
                      <wps:spPr>
                        <a:xfrm flipV="1">
                          <a:off x="3042285" y="4953000"/>
                          <a:ext cx="488315" cy="952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44.5pt;margin-top:3.25pt;height:0.75pt;width:38.45pt;z-index:251670528;mso-width-relative:page;mso-height-relative:page;" filled="f" stroked="t" coordsize="21600,21600" o:gfxdata="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wSjF9UAAAAHAQAA&#10;DwAAAAAAAAABACAAAAAiAAAAZHJzL2Rvd25yZXYueG1sUEsBAhQAFAAAAAgAh07iQN5cC1UcAgAA&#10;PgQAAA4AAAAAAAAAAQAgAAAAJAEAAGRycy9lMm9Eb2MueG1sUEsFBgAAAAAGAAYAWQEAALIFAAAA&#10;AA==&#10;">
                <v:fill on="f" focussize="0,0"/>
                <v:stroke weight="1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1552" behindDoc="0" locked="0" layoutInCell="1" allowOverlap="1">
                <wp:simplePos x="0" y="0"/>
                <wp:positionH relativeFrom="column">
                  <wp:posOffset>3053715</wp:posOffset>
                </wp:positionH>
                <wp:positionV relativeFrom="paragraph">
                  <wp:posOffset>-36195</wp:posOffset>
                </wp:positionV>
                <wp:extent cx="6350" cy="509905"/>
                <wp:effectExtent l="45720" t="0" r="49530" b="10795"/>
                <wp:wrapNone/>
                <wp:docPr id="14" name="Straight Arrow Connector 14"/>
                <wp:cNvGraphicFramePr/>
                <a:graphic xmlns:a="http://schemas.openxmlformats.org/drawingml/2006/main">
                  <a:graphicData uri="http://schemas.microsoft.com/office/word/2010/wordprocessingShape">
                    <wps:wsp>
                      <wps:cNvCnPr>
                        <a:stCxn id="11" idx="2"/>
                        <a:endCxn id="9" idx="0"/>
                      </wps:cNvCnPr>
                      <wps:spPr>
                        <a:xfrm>
                          <a:off x="4203065" y="5301615"/>
                          <a:ext cx="6350" cy="5099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40.45pt;margin-top:-2.85pt;height:40.15pt;width:0.5pt;z-index:251671552;mso-width-relative:page;mso-height-relative:page;" filled="f" stroked="t" coordsize="21600,21600" o:gfxdata="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bX6N2gAAAAkBAAAP&#10;AAAAAAAAAAEAIAAAACIAAABkcnMvZG93bnJldi54bWxQSwECFAAUAAAACACHTuJAwln/jhYCAAAz&#10;BAAADgAAAAAAAAABACAAAAApAQAAZHJzL2Uyb0RvYy54bWxQSwUGAAAAAAYABgBZAQAAsQUAAAAA&#10;">
                <v:fill on="f" focussize="0,0"/>
                <v:stroke weight="1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7456" behindDoc="0" locked="0" layoutInCell="1" allowOverlap="1">
                <wp:simplePos x="0" y="0"/>
                <wp:positionH relativeFrom="column">
                  <wp:posOffset>3850005</wp:posOffset>
                </wp:positionH>
                <wp:positionV relativeFrom="paragraph">
                  <wp:posOffset>109855</wp:posOffset>
                </wp:positionV>
                <wp:extent cx="1333500" cy="589280"/>
                <wp:effectExtent l="6350" t="6350" r="6350" b="13970"/>
                <wp:wrapNone/>
                <wp:docPr id="10" name="Rectangles 10"/>
                <wp:cNvGraphicFramePr/>
                <a:graphic xmlns:a="http://schemas.openxmlformats.org/drawingml/2006/main">
                  <a:graphicData uri="http://schemas.microsoft.com/office/word/2010/wordprocessingShape">
                    <wps:wsp>
                      <wps:cNvSpPr/>
                      <wps:spPr>
                        <a:xfrm>
                          <a:off x="0" y="0"/>
                          <a:ext cx="1333500" cy="5892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r>
                              <w:rPr>
                                <w:rFonts w:hint="default"/>
                                <w:lang w:val="en-US"/>
                              </w:rPr>
                              <w:t>Display excel report as per selected branch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15pt;margin-top:8.65pt;height:46.4pt;width:105pt;z-index:251667456;v-text-anchor:middle;mso-width-relative:page;mso-height-relative:page;" fillcolor="#5B9BD5 [3204]" filled="t" stroked="t" coordsize="21600,21600" o:gfxdata="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WGWL29cAAAAKAQAADwAAAAAAAAAB&#10;ACAAAAAiAAAAZHJzL2Rvd25yZXYueG1sUEsBAhQAFAAAAAgAh07iQAR5p2uDAgAAJwUAAA4AAAAA&#10;AAAAAQAgAAAAJgEAAGRycy9lMm9Eb2MueG1sUEsFBgAAAAAGAAYAWQEAABsGAAAAAA==&#10;">
                <v:fill on="t" focussize="0,0"/>
                <v:stroke weight="1pt" color="#2E75B6 [2404]" miterlimit="8" joinstyle="miter"/>
                <v:imagedata o:title=""/>
                <o:lock v:ext="edit" aspectratio="f"/>
                <v:textbox>
                  <w:txbxContent>
                    <w:p>
                      <w:pPr>
                        <w:jc w:val="center"/>
                        <w:rPr>
                          <w:rFonts w:hint="default"/>
                          <w:lang w:val="en-US"/>
                        </w:rPr>
                      </w:pPr>
                      <w:r>
                        <w:rPr>
                          <w:rFonts w:hint="default"/>
                          <w:lang w:val="en-US"/>
                        </w:rPr>
                        <w:t>Display excel report as per selected branch</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1328420</wp:posOffset>
                </wp:positionH>
                <wp:positionV relativeFrom="paragraph">
                  <wp:posOffset>100965</wp:posOffset>
                </wp:positionV>
                <wp:extent cx="970280" cy="589280"/>
                <wp:effectExtent l="6350" t="6350" r="13970" b="13970"/>
                <wp:wrapNone/>
                <wp:docPr id="8" name="Rectangles 8"/>
                <wp:cNvGraphicFramePr/>
                <a:graphic xmlns:a="http://schemas.openxmlformats.org/drawingml/2006/main">
                  <a:graphicData uri="http://schemas.microsoft.com/office/word/2010/wordprocessingShape">
                    <wps:wsp>
                      <wps:cNvSpPr/>
                      <wps:spPr>
                        <a:xfrm>
                          <a:off x="0" y="0"/>
                          <a:ext cx="970280" cy="5892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r>
                              <w:rPr>
                                <w:rFonts w:hint="default"/>
                                <w:lang w:val="en-US"/>
                              </w:rPr>
                              <w:t>Sync data from CU feedback report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6pt;margin-top:7.95pt;height:46.4pt;width:76.4pt;z-index:251665408;v-text-anchor:middle;mso-width-relative:page;mso-height-relative:page;" fillcolor="#5B9BD5 [3204]" filled="t" stroked="t" coordsize="21600,21600" o:gfxdata="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h/dr/YAAAACgEAAA8AAAAAAAAAAQAg&#10;AAAAIgAAAGRycy9kb3ducmV2LnhtbFBLAQIUABQAAAAIAIdO4kDbQro/gAIAACQFAAAOAAAAAAAA&#10;AAEAIAAAACcBAABkcnMvZTJvRG9jLnhtbFBLBQYAAAAABgAGAFkBAAAZBgAAAAA=&#10;">
                <v:fill on="t" focussize="0,0"/>
                <v:stroke weight="1pt" color="#2E75B6 [2404]" miterlimit="8" joinstyle="miter"/>
                <v:imagedata o:title=""/>
                <o:lock v:ext="edit" aspectratio="f"/>
                <v:textbox>
                  <w:txbxContent>
                    <w:p>
                      <w:pPr>
                        <w:jc w:val="center"/>
                        <w:rPr>
                          <w:rFonts w:hint="default"/>
                          <w:lang w:val="en-US"/>
                        </w:rPr>
                      </w:pPr>
                      <w:r>
                        <w:rPr>
                          <w:rFonts w:hint="default"/>
                          <w:lang w:val="en-US"/>
                        </w:rPr>
                        <w:t>Sync data from CU feedback report</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2615565</wp:posOffset>
                </wp:positionH>
                <wp:positionV relativeFrom="paragraph">
                  <wp:posOffset>101600</wp:posOffset>
                </wp:positionV>
                <wp:extent cx="889000" cy="589280"/>
                <wp:effectExtent l="6350" t="6350" r="6350" b="13970"/>
                <wp:wrapNone/>
                <wp:docPr id="9" name="Rectangles 9"/>
                <wp:cNvGraphicFramePr/>
                <a:graphic xmlns:a="http://schemas.openxmlformats.org/drawingml/2006/main">
                  <a:graphicData uri="http://schemas.microsoft.com/office/word/2010/wordprocessingShape">
                    <wps:wsp>
                      <wps:cNvSpPr/>
                      <wps:spPr>
                        <a:xfrm>
                          <a:off x="0" y="0"/>
                          <a:ext cx="889000" cy="5892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r>
                              <w:rPr>
                                <w:rFonts w:hint="default"/>
                                <w:lang w:val="en-US"/>
                              </w:rPr>
                              <w:t>Apply filters and select branch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5.95pt;margin-top:8pt;height:46.4pt;width:70pt;z-index:251666432;v-text-anchor:middle;mso-width-relative:page;mso-height-relative:page;" fillcolor="#5B9BD5 [3204]" filled="t" stroked="t" coordsize="21600,21600" o:gfxdata="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Lk6qnXAAAACgEAAA8AAAAAAAAAAQAg&#10;AAAAIgAAAGRycy9kb3ducmV2LnhtbFBLAQIUABQAAAAIAIdO4kAdF2SGgQIAACQFAAAOAAAAAAAA&#10;AAEAIAAAACYBAABkcnMvZTJvRG9jLnhtbFBLBQYAAAAABgAGAFkBAAAZBgAAAAA=&#10;">
                <v:fill on="t" focussize="0,0"/>
                <v:stroke weight="1pt" color="#2E75B6 [2404]" miterlimit="8" joinstyle="miter"/>
                <v:imagedata o:title=""/>
                <o:lock v:ext="edit" aspectratio="f"/>
                <v:textbox>
                  <w:txbxContent>
                    <w:p>
                      <w:pPr>
                        <w:jc w:val="center"/>
                        <w:rPr>
                          <w:rFonts w:hint="default"/>
                          <w:lang w:val="en-US"/>
                        </w:rPr>
                      </w:pPr>
                      <w:r>
                        <w:rPr>
                          <w:rFonts w:hint="default"/>
                          <w:lang w:val="en-US"/>
                        </w:rPr>
                        <w:t>Apply filters and select branch</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23495</wp:posOffset>
                </wp:positionH>
                <wp:positionV relativeFrom="paragraph">
                  <wp:posOffset>102870</wp:posOffset>
                </wp:positionV>
                <wp:extent cx="889000" cy="589280"/>
                <wp:effectExtent l="6350" t="6350" r="6350" b="13970"/>
                <wp:wrapNone/>
                <wp:docPr id="6" name="Rectangles 6"/>
                <wp:cNvGraphicFramePr/>
                <a:graphic xmlns:a="http://schemas.openxmlformats.org/drawingml/2006/main">
                  <a:graphicData uri="http://schemas.microsoft.com/office/word/2010/wordprocessingShape">
                    <wps:wsp>
                      <wps:cNvSpPr/>
                      <wps:spPr>
                        <a:xfrm>
                          <a:off x="1166495" y="5395595"/>
                          <a:ext cx="889000" cy="5892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r>
                              <w:rPr>
                                <w:rFonts w:hint="default"/>
                                <w:lang w:val="en-US"/>
                              </w:rPr>
                              <w:t>Enter cx details in PRO app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8.1pt;height:46.4pt;width:70pt;z-index:251664384;v-text-anchor:middle;mso-width-relative:page;mso-height-relative:page;" fillcolor="#5B9BD5 [3204]" filled="t" stroked="t" coordsize="21600,21600" o:gfxdata="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Zc9PrWAAAACAEA&#10;AA8AAAAAAAAAAQAgAAAAIgAAAGRycy9kb3ducmV2LnhtbFBLAQIUABQAAAAIAIdO4kBTRkP0jgIA&#10;ADAFAAAOAAAAAAAAAAEAIAAAACUBAABkcnMvZTJvRG9jLnhtbFBLBQYAAAAABgAGAFkBAAAlBgAA&#10;AAA=&#10;">
                <v:fill on="t" focussize="0,0"/>
                <v:stroke weight="1pt" color="#2E75B6 [2404]" miterlimit="8" joinstyle="miter"/>
                <v:imagedata o:title=""/>
                <o:lock v:ext="edit" aspectratio="f"/>
                <v:textbox>
                  <w:txbxContent>
                    <w:p>
                      <w:pPr>
                        <w:jc w:val="center"/>
                        <w:rPr>
                          <w:rFonts w:hint="default"/>
                          <w:lang w:val="en-US"/>
                        </w:rPr>
                      </w:pPr>
                      <w:r>
                        <w:rPr>
                          <w:rFonts w:hint="default"/>
                          <w:lang w:val="en-US"/>
                        </w:rPr>
                        <w:t>Enter cx details in PRO app</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4624" behindDoc="0" locked="0" layoutInCell="1" allowOverlap="1">
                <wp:simplePos x="0" y="0"/>
                <wp:positionH relativeFrom="column">
                  <wp:posOffset>3504565</wp:posOffset>
                </wp:positionH>
                <wp:positionV relativeFrom="paragraph">
                  <wp:posOffset>24130</wp:posOffset>
                </wp:positionV>
                <wp:extent cx="345440" cy="8255"/>
                <wp:effectExtent l="0" t="44450" r="10160" b="48895"/>
                <wp:wrapNone/>
                <wp:docPr id="17" name="Straight Arrow Connector 17"/>
                <wp:cNvGraphicFramePr/>
                <a:graphic xmlns:a="http://schemas.openxmlformats.org/drawingml/2006/main">
                  <a:graphicData uri="http://schemas.microsoft.com/office/word/2010/wordprocessingShape">
                    <wps:wsp>
                      <wps:cNvCnPr>
                        <a:stCxn id="9" idx="3"/>
                        <a:endCxn id="10" idx="1"/>
                      </wps:cNvCnPr>
                      <wps:spPr>
                        <a:xfrm>
                          <a:off x="4647565" y="5970270"/>
                          <a:ext cx="345440" cy="82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5.95pt;margin-top:1.9pt;height:0.65pt;width:27.2pt;z-index:251674624;mso-width-relative:page;mso-height-relative:page;" filled="f" stroked="t" coordsize="21600,21600" o:gfxdata="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Uh0n1wAAAAcBAAAPAAAA&#10;AAAAAAEAIAAAACIAAABkcnMvZG93bnJldi54bWxQSwECFAAUAAAACACHTuJAtyesaRYCAAAzBAAA&#10;DgAAAAAAAAABACAAAAAmAQAAZHJzL2Uyb0RvYy54bWxQSwUGAAAAAAYABgBZAQAArgUAAAAA&#10;">
                <v:fill on="f" focussize="0,0"/>
                <v:stroke weight="1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2298700</wp:posOffset>
                </wp:positionH>
                <wp:positionV relativeFrom="paragraph">
                  <wp:posOffset>23495</wp:posOffset>
                </wp:positionV>
                <wp:extent cx="316865" cy="635"/>
                <wp:effectExtent l="0" t="50165" r="635" b="50800"/>
                <wp:wrapNone/>
                <wp:docPr id="16" name="Straight Arrow Connector 16"/>
                <wp:cNvGraphicFramePr/>
                <a:graphic xmlns:a="http://schemas.openxmlformats.org/drawingml/2006/main">
                  <a:graphicData uri="http://schemas.microsoft.com/office/word/2010/wordprocessingShape">
                    <wps:wsp>
                      <wps:cNvCnPr>
                        <a:stCxn id="8" idx="3"/>
                        <a:endCxn id="9" idx="1"/>
                      </wps:cNvCnPr>
                      <wps:spPr>
                        <a:xfrm>
                          <a:off x="3441700" y="5969635"/>
                          <a:ext cx="316865" cy="6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1pt;margin-top:1.85pt;height:0.05pt;width:24.95pt;z-index:251673600;mso-width-relative:page;mso-height-relative:page;" filled="f" stroked="t" coordsize="21600,21600" o:gfxdata="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7wWB2AAAAAcBAAAPAAAA&#10;AAAAAAEAIAAAACIAAABkcnMvZG93bnJldi54bWxQSwECFAAUAAAACACHTuJA2q/v/xUCAAAxBAAA&#10;DgAAAAAAAAABACAAAAAnAQAAZHJzL2Uyb0RvYy54bWxQSwUGAAAAAAYABgBZAQAArgUAAAAA&#10;">
                <v:fill on="f" focussize="0,0"/>
                <v:stroke weight="1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912495</wp:posOffset>
                </wp:positionH>
                <wp:positionV relativeFrom="paragraph">
                  <wp:posOffset>23495</wp:posOffset>
                </wp:positionV>
                <wp:extent cx="415925" cy="1905"/>
                <wp:effectExtent l="0" t="50165" r="3175" b="49530"/>
                <wp:wrapNone/>
                <wp:docPr id="15" name="Straight Arrow Connector 15"/>
                <wp:cNvGraphicFramePr/>
                <a:graphic xmlns:a="http://schemas.openxmlformats.org/drawingml/2006/main">
                  <a:graphicData uri="http://schemas.microsoft.com/office/word/2010/wordprocessingShape">
                    <wps:wsp>
                      <wps:cNvCnPr>
                        <a:stCxn id="6" idx="3"/>
                        <a:endCxn id="8" idx="1"/>
                      </wps:cNvCnPr>
                      <wps:spPr>
                        <a:xfrm flipV="1">
                          <a:off x="2055495" y="5969635"/>
                          <a:ext cx="415925" cy="19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71.85pt;margin-top:1.85pt;height:0.15pt;width:32.75pt;z-index:251672576;mso-width-relative:page;mso-height-relative:page;" filled="f" stroked="t" coordsize="21600,21600" o:gfxdata="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67AWNQAAAAH&#10;AQAADwAAAAAAAAABACAAAAAiAAAAZHJzL2Rvd25yZXYueG1sUEsBAhQAFAAAAAgAh07iQBxIRVEg&#10;AgAAPAQAAA4AAAAAAAAAAQAgAAAAIwEAAGRycy9lMm9Eb2MueG1sUEsFBgAAAAAGAAYAWQEAALUF&#10;AAAAAA==&#10;">
                <v:fill on="f" focussize="0,0"/>
                <v:stroke weight="1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bookmarkStart w:id="28" w:name="_GoBack"/>
      <w:bookmarkEnd w:id="28"/>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General Context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31900"/>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enters customer data on PRO application and after the Padm data gets synchronized, it will get reflected in Connect Us -&gt; Report -&gt; Feedback. It will have following fields: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Date and time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To date and time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Is purchase status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Today report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Submit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Export to excel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Sync Data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Sync data button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Feedback report menu</w:t>
      </w: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328"/>
        <w:gridCol w:w="1672"/>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2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443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Branch</w:t>
            </w:r>
          </w:p>
        </w:tc>
        <w:tc>
          <w:tcPr>
            <w:tcW w:w="1328"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drop-down</w:t>
            </w:r>
          </w:p>
        </w:tc>
        <w:tc>
          <w:tcPr>
            <w:tcW w:w="1672" w:type="dxa"/>
          </w:tcPr>
          <w:p>
            <w:pPr>
              <w:widowControl w:val="0"/>
              <w:jc w:val="left"/>
              <w:rPr>
                <w:rFonts w:hint="default" w:asciiTheme="minorAscii" w:hAnsiTheme="minorAscii"/>
                <w:b w:val="0"/>
                <w:bCs w:val="0"/>
                <w:i w:val="0"/>
                <w:iCs w:val="0"/>
                <w:sz w:val="24"/>
                <w:szCs w:val="24"/>
                <w:highlight w:val="yellow"/>
                <w:vertAlign w:val="baseline"/>
                <w:lang w:val="en-US"/>
              </w:rPr>
            </w:pPr>
          </w:p>
        </w:tc>
        <w:tc>
          <w:tcPr>
            <w:tcW w:w="4434" w:type="dxa"/>
          </w:tcPr>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should display list of branches as set in users management of the logged in person.  </w:t>
            </w: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r>
              <w:drawing>
                <wp:inline distT="0" distB="0" distL="114300" distR="114300">
                  <wp:extent cx="2760980" cy="1553845"/>
                  <wp:effectExtent l="0" t="0" r="762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2760980" cy="1553845"/>
                          </a:xfrm>
                          <a:prstGeom prst="rect">
                            <a:avLst/>
                          </a:prstGeom>
                          <a:noFill/>
                          <a:ln>
                            <a:noFill/>
                          </a:ln>
                        </pic:spPr>
                      </pic:pic>
                    </a:graphicData>
                  </a:graphic>
                </wp:inline>
              </w:drawing>
            </w: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Fig: Users management -&gt; list user -&gt; edit</w:t>
            </w: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branches are not set in users management of the logged in person, then all branches should be displayed separately in this field drop-down as well as should display ‘All branches’ option in the list. </w:t>
            </w: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Once user selects branch and clicks on submit button, then in exported file it will display the data of customers of the selected branch only. </w:t>
            </w: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will be single select. As and when any particular branch(es) are removed from users management of the logged in person, then the mapped branches should be displayed in this field accordingly. </w:t>
            </w:r>
          </w:p>
        </w:tc>
      </w:tr>
    </w:tbl>
    <w:p>
      <w:pPr>
        <w:jc w:val="left"/>
        <w:rPr>
          <w:rFonts w:hint="default" w:asciiTheme="minorAscii" w:hAnsiTheme="minorAscii"/>
          <w:b/>
          <w:bCs/>
          <w:i w:val="0"/>
          <w:iCs w:val="0"/>
          <w:sz w:val="24"/>
          <w:szCs w:val="24"/>
          <w:lang w:val="en-US"/>
        </w:rPr>
      </w:pPr>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Once user selects mandatory fields, selects branch and clicks on submit then ‘export to excel’ button gets displayed. The exported excel file displays the data of the customers as selected in filter.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4785" cy="823595"/>
            <wp:effectExtent l="0" t="0" r="5715"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5264785" cy="823595"/>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Exported excel file data</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22588"/>
      <w:bookmarkStart w:id="24" w:name="_Toc3290"/>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&amp; SCENARIOS</w:t>
      </w:r>
    </w:p>
    <w:p>
      <w:pPr>
        <w:numPr>
          <w:ilvl w:val="0"/>
          <w:numId w:val="0"/>
        </w:numPr>
        <w:ind w:leftChars="0"/>
        <w:jc w:val="left"/>
        <w:outlineLvl w:val="9"/>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30" o:spt="75" type="#_x0000_t75" style="height:65.5pt;width:72.5pt;" o:ole="t" filled="f" o:preferrelative="t" stroked="f" coordsize="21600,21600">
            <v:fill on="f" focussize="0,0"/>
            <v:stroke on="f"/>
            <v:imagedata r:id="rId10" o:title=""/>
            <o:lock v:ext="edit" aspectratio="t"/>
            <w10:wrap type="none"/>
            <w10:anchorlock/>
          </v:shape>
          <o:OLEObject Type="Embed" ProgID="Excel.Sheet.8" ShapeID="_x0000_i1030" DrawAspect="Icon" ObjectID="_1468075725" r:id="rId9">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Do we have to check about pro add data? </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Gaurav Shah: No. Only test related to branch field and export report. </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Can we have excel report from live for understanding?</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1213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1636"/>
        <w:gridCol w:w="346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Sagar gote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stsupport@techneai.com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7796617004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Sagar gote </w:t>
            </w:r>
          </w:p>
        </w:tc>
        <w:tc>
          <w:tcPr>
            <w:tcW w:w="213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stsupport@techneai.com</w:t>
            </w:r>
          </w:p>
        </w:tc>
        <w:tc>
          <w:tcPr>
            <w:tcW w:w="201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7796617004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34925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jc w:val="right"/>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BRANCH MANAGER FEEDBACK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2">
    <w:nsid w:val="3257F52F"/>
    <w:multiLevelType w:val="singleLevel"/>
    <w:tmpl w:val="3257F52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2176EB7"/>
    <w:rsid w:val="026E0D49"/>
    <w:rsid w:val="02A705C7"/>
    <w:rsid w:val="02F22669"/>
    <w:rsid w:val="030A53B3"/>
    <w:rsid w:val="03482266"/>
    <w:rsid w:val="04A6648F"/>
    <w:rsid w:val="0547508E"/>
    <w:rsid w:val="05821D18"/>
    <w:rsid w:val="063D3082"/>
    <w:rsid w:val="0667732A"/>
    <w:rsid w:val="068368A8"/>
    <w:rsid w:val="06C77593"/>
    <w:rsid w:val="07373BE8"/>
    <w:rsid w:val="07621BE9"/>
    <w:rsid w:val="084B71B4"/>
    <w:rsid w:val="09A87DA0"/>
    <w:rsid w:val="0A9C10C4"/>
    <w:rsid w:val="0AD61B81"/>
    <w:rsid w:val="0B603C52"/>
    <w:rsid w:val="0B9030C2"/>
    <w:rsid w:val="0BBA59F6"/>
    <w:rsid w:val="0C0124F2"/>
    <w:rsid w:val="0C5603BC"/>
    <w:rsid w:val="0C611412"/>
    <w:rsid w:val="0CB54732"/>
    <w:rsid w:val="0D214C69"/>
    <w:rsid w:val="0DC12675"/>
    <w:rsid w:val="0EEF0EFE"/>
    <w:rsid w:val="0FA57681"/>
    <w:rsid w:val="0FE76970"/>
    <w:rsid w:val="1056041C"/>
    <w:rsid w:val="10685029"/>
    <w:rsid w:val="110440A7"/>
    <w:rsid w:val="11295A20"/>
    <w:rsid w:val="11D861DF"/>
    <w:rsid w:val="11DA10D8"/>
    <w:rsid w:val="12141562"/>
    <w:rsid w:val="123F0A7C"/>
    <w:rsid w:val="128175D7"/>
    <w:rsid w:val="128820E1"/>
    <w:rsid w:val="13B660AC"/>
    <w:rsid w:val="142125A3"/>
    <w:rsid w:val="14AE3227"/>
    <w:rsid w:val="14FF0269"/>
    <w:rsid w:val="15B605E5"/>
    <w:rsid w:val="160D3814"/>
    <w:rsid w:val="1628354E"/>
    <w:rsid w:val="17B96D57"/>
    <w:rsid w:val="183F5EE7"/>
    <w:rsid w:val="18847755"/>
    <w:rsid w:val="188E6137"/>
    <w:rsid w:val="18D2785B"/>
    <w:rsid w:val="18D3055C"/>
    <w:rsid w:val="19F17E3E"/>
    <w:rsid w:val="1A0D12DF"/>
    <w:rsid w:val="1CEC1BB4"/>
    <w:rsid w:val="1D104B3E"/>
    <w:rsid w:val="1DC258D7"/>
    <w:rsid w:val="1DC92B02"/>
    <w:rsid w:val="1DCC309C"/>
    <w:rsid w:val="1E722210"/>
    <w:rsid w:val="1EAF37D3"/>
    <w:rsid w:val="1F9D516C"/>
    <w:rsid w:val="1FE04BDC"/>
    <w:rsid w:val="20AC6A7E"/>
    <w:rsid w:val="20DC5E78"/>
    <w:rsid w:val="21BF6CED"/>
    <w:rsid w:val="22112672"/>
    <w:rsid w:val="22B66D05"/>
    <w:rsid w:val="23161447"/>
    <w:rsid w:val="2364190D"/>
    <w:rsid w:val="23B4511E"/>
    <w:rsid w:val="248144B4"/>
    <w:rsid w:val="24CA2C17"/>
    <w:rsid w:val="24DE5462"/>
    <w:rsid w:val="24E04D0A"/>
    <w:rsid w:val="250C10D6"/>
    <w:rsid w:val="2561056D"/>
    <w:rsid w:val="25E40897"/>
    <w:rsid w:val="277C1DD4"/>
    <w:rsid w:val="27DFBDC0"/>
    <w:rsid w:val="28460DF5"/>
    <w:rsid w:val="28FD484F"/>
    <w:rsid w:val="2A1B5CDA"/>
    <w:rsid w:val="2A30159C"/>
    <w:rsid w:val="2C1A2C71"/>
    <w:rsid w:val="2C4B4FE2"/>
    <w:rsid w:val="2D0A65F3"/>
    <w:rsid w:val="2D5C1745"/>
    <w:rsid w:val="2DC03D59"/>
    <w:rsid w:val="2E210F37"/>
    <w:rsid w:val="2E4B28BB"/>
    <w:rsid w:val="3062635B"/>
    <w:rsid w:val="30707442"/>
    <w:rsid w:val="30C61284"/>
    <w:rsid w:val="31C4473C"/>
    <w:rsid w:val="31F97D80"/>
    <w:rsid w:val="32A93554"/>
    <w:rsid w:val="33E70925"/>
    <w:rsid w:val="3425282C"/>
    <w:rsid w:val="35CE0055"/>
    <w:rsid w:val="365C3F6C"/>
    <w:rsid w:val="367155F0"/>
    <w:rsid w:val="36C93588"/>
    <w:rsid w:val="37123142"/>
    <w:rsid w:val="37661A13"/>
    <w:rsid w:val="37CB0D94"/>
    <w:rsid w:val="37CD13CC"/>
    <w:rsid w:val="38763CC4"/>
    <w:rsid w:val="38F17842"/>
    <w:rsid w:val="39724E55"/>
    <w:rsid w:val="39A76BCA"/>
    <w:rsid w:val="39F32D23"/>
    <w:rsid w:val="3AB36BA1"/>
    <w:rsid w:val="3AF925D3"/>
    <w:rsid w:val="3B5E1E02"/>
    <w:rsid w:val="3B799C4F"/>
    <w:rsid w:val="3BC64E1D"/>
    <w:rsid w:val="3BCC3419"/>
    <w:rsid w:val="3BE47317"/>
    <w:rsid w:val="3CA55668"/>
    <w:rsid w:val="3D206B18"/>
    <w:rsid w:val="3D5026AD"/>
    <w:rsid w:val="3D663C55"/>
    <w:rsid w:val="3D694581"/>
    <w:rsid w:val="3DA72FF0"/>
    <w:rsid w:val="3DB71065"/>
    <w:rsid w:val="3DEA2359"/>
    <w:rsid w:val="3EC5358C"/>
    <w:rsid w:val="3EC62819"/>
    <w:rsid w:val="3EC71472"/>
    <w:rsid w:val="3EEA34E6"/>
    <w:rsid w:val="3EF21C9F"/>
    <w:rsid w:val="3F216F38"/>
    <w:rsid w:val="3F8A0030"/>
    <w:rsid w:val="417A6253"/>
    <w:rsid w:val="43A61036"/>
    <w:rsid w:val="449547BA"/>
    <w:rsid w:val="450862B9"/>
    <w:rsid w:val="452B24C8"/>
    <w:rsid w:val="45656174"/>
    <w:rsid w:val="458D5B36"/>
    <w:rsid w:val="45B354AB"/>
    <w:rsid w:val="460F66F5"/>
    <w:rsid w:val="46FD0CE4"/>
    <w:rsid w:val="47D01EDF"/>
    <w:rsid w:val="47DA45FF"/>
    <w:rsid w:val="4826071F"/>
    <w:rsid w:val="48CD5281"/>
    <w:rsid w:val="49530BA5"/>
    <w:rsid w:val="498F0BBB"/>
    <w:rsid w:val="49D106C7"/>
    <w:rsid w:val="4A9E7462"/>
    <w:rsid w:val="4C8B5009"/>
    <w:rsid w:val="4CC44A4F"/>
    <w:rsid w:val="4DA621CD"/>
    <w:rsid w:val="4E217FEA"/>
    <w:rsid w:val="4E2669EA"/>
    <w:rsid w:val="4E3D6F1E"/>
    <w:rsid w:val="4E447993"/>
    <w:rsid w:val="4EE01C53"/>
    <w:rsid w:val="4EF02A66"/>
    <w:rsid w:val="4F011A35"/>
    <w:rsid w:val="4F0D06C9"/>
    <w:rsid w:val="4F8D5C0A"/>
    <w:rsid w:val="505B3C87"/>
    <w:rsid w:val="51792CBB"/>
    <w:rsid w:val="522A7116"/>
    <w:rsid w:val="525C4C16"/>
    <w:rsid w:val="52A5743C"/>
    <w:rsid w:val="535C0F98"/>
    <w:rsid w:val="53C12435"/>
    <w:rsid w:val="54687EC8"/>
    <w:rsid w:val="54DE554B"/>
    <w:rsid w:val="55C4357D"/>
    <w:rsid w:val="55FD3626"/>
    <w:rsid w:val="56CE0279"/>
    <w:rsid w:val="56D04F7D"/>
    <w:rsid w:val="58035BF4"/>
    <w:rsid w:val="587F7F7C"/>
    <w:rsid w:val="58F145F0"/>
    <w:rsid w:val="59454840"/>
    <w:rsid w:val="595B2360"/>
    <w:rsid w:val="5A591444"/>
    <w:rsid w:val="5AD1170E"/>
    <w:rsid w:val="5AFC44A5"/>
    <w:rsid w:val="5BCC7C20"/>
    <w:rsid w:val="5C155F84"/>
    <w:rsid w:val="5C8310BE"/>
    <w:rsid w:val="5E71B4E9"/>
    <w:rsid w:val="5EDC3864"/>
    <w:rsid w:val="5FF57EA4"/>
    <w:rsid w:val="600532C8"/>
    <w:rsid w:val="60FD2E3F"/>
    <w:rsid w:val="624E53D8"/>
    <w:rsid w:val="62C16803"/>
    <w:rsid w:val="63A665AA"/>
    <w:rsid w:val="63FF2BB3"/>
    <w:rsid w:val="64613BA6"/>
    <w:rsid w:val="65F57C6C"/>
    <w:rsid w:val="66CC5487"/>
    <w:rsid w:val="66DC2BCD"/>
    <w:rsid w:val="6715402C"/>
    <w:rsid w:val="67D769E9"/>
    <w:rsid w:val="68EC15C7"/>
    <w:rsid w:val="694158BA"/>
    <w:rsid w:val="696C43B8"/>
    <w:rsid w:val="6A7B327E"/>
    <w:rsid w:val="6A9C6F1F"/>
    <w:rsid w:val="6AD4581E"/>
    <w:rsid w:val="6B5C6FEE"/>
    <w:rsid w:val="6BAE6CB9"/>
    <w:rsid w:val="6BD4154A"/>
    <w:rsid w:val="6C844DC9"/>
    <w:rsid w:val="6D465AD5"/>
    <w:rsid w:val="6D4A2516"/>
    <w:rsid w:val="6E5874A5"/>
    <w:rsid w:val="6FA9732B"/>
    <w:rsid w:val="70823661"/>
    <w:rsid w:val="71A60684"/>
    <w:rsid w:val="72103F0B"/>
    <w:rsid w:val="72EF7B46"/>
    <w:rsid w:val="73691968"/>
    <w:rsid w:val="74024296"/>
    <w:rsid w:val="74411A20"/>
    <w:rsid w:val="75944076"/>
    <w:rsid w:val="75AD1D3D"/>
    <w:rsid w:val="762863FA"/>
    <w:rsid w:val="76D3319B"/>
    <w:rsid w:val="7717096F"/>
    <w:rsid w:val="777D1E86"/>
    <w:rsid w:val="77845D5F"/>
    <w:rsid w:val="77C231F8"/>
    <w:rsid w:val="77D90A2D"/>
    <w:rsid w:val="78086307"/>
    <w:rsid w:val="783E55FA"/>
    <w:rsid w:val="79083820"/>
    <w:rsid w:val="791C09FF"/>
    <w:rsid w:val="7967707A"/>
    <w:rsid w:val="79E65289"/>
    <w:rsid w:val="7ACE3009"/>
    <w:rsid w:val="7B2A760D"/>
    <w:rsid w:val="7B539F84"/>
    <w:rsid w:val="7B623CD9"/>
    <w:rsid w:val="7C0900B4"/>
    <w:rsid w:val="7DFEA712"/>
    <w:rsid w:val="7E2C1791"/>
    <w:rsid w:val="7E51263A"/>
    <w:rsid w:val="7E6ECCFE"/>
    <w:rsid w:val="7ED229A0"/>
    <w:rsid w:val="7F0B7D7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Office_12.2.0.13193_F1E327BC-269C-435d-A152-05C5408002CA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2023-09-04T14:34:11Z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45A8DA8AC1C14416AE073FF004BC5F1E</vt:lpwstr>
  </property>
</Properties>
</file>