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rPr>
          <w:rFonts w:hint="default" w:ascii="Times New Roman" w:hAnsi="Times New Roman" w:cs="Times New Roman"/>
          <w:sz w:val="24"/>
          <w:szCs w:val="24"/>
          <w:lang w:val="en-IN"/>
        </w:rPr>
      </w:pPr>
      <w:r>
        <w:rPr>
          <w:rFonts w:hint="default" w:ascii="Times New Roman" w:hAnsi="Times New Roman" w:cs="Times New Roman"/>
          <w:sz w:val="24"/>
          <w:szCs w:val="24"/>
          <w:lang w:val="en-IN"/>
        </w:rPr>
        <w:t>Gift Voucher</w:t>
      </w:r>
    </w:p>
    <w:p>
      <w:pPr>
        <w:pStyle w:val="2"/>
        <w:bidi w:val="0"/>
        <w:rPr>
          <w:rFonts w:hint="default" w:ascii="Times New Roman" w:hAnsi="Times New Roman" w:cs="Times New Roman"/>
          <w:sz w:val="24"/>
          <w:szCs w:val="24"/>
        </w:rPr>
      </w:pPr>
      <w:r>
        <w:rPr>
          <w:rFonts w:hint="default" w:ascii="Times New Roman" w:hAnsi="Times New Roman" w:cs="Times New Roman"/>
          <w:sz w:val="24"/>
          <w:szCs w:val="24"/>
        </w:rPr>
        <w:t xml:space="preserve">lift shift </w:t>
      </w:r>
    </w:p>
    <w:p>
      <w:pPr>
        <w:pStyle w:val="5"/>
        <w:keepNext w:val="0"/>
        <w:keepLines w:val="0"/>
        <w:widowControl/>
        <w:suppressLineNumbers w:val="0"/>
        <w:shd w:val="clear" w:fill="FFFFFF"/>
        <w:spacing w:before="0" w:beforeAutospacing="0" w:after="0" w:afterAutospacing="0"/>
        <w:ind w:left="0" w:right="0" w:firstLine="0"/>
        <w:rPr>
          <w:rFonts w:hint="default" w:ascii="Times New Roman" w:hAnsi="Times New Roman" w:eastAsia="Segoe UI" w:cs="Times New Roman"/>
          <w:i w:val="0"/>
          <w:iCs w:val="0"/>
          <w:caps w:val="0"/>
          <w:color w:val="242424"/>
          <w:spacing w:val="0"/>
          <w:sz w:val="24"/>
          <w:szCs w:val="24"/>
          <w:highlight w:val="yellow"/>
          <w:shd w:val="clear" w:fill="FFFFFF"/>
        </w:rPr>
      </w:pPr>
      <w:r>
        <w:rPr>
          <w:rFonts w:hint="default" w:ascii="Times New Roman" w:hAnsi="Times New Roman" w:cs="Times New Roman"/>
          <w:i w:val="0"/>
          <w:iCs w:val="0"/>
          <w:caps w:val="0"/>
          <w:color w:val="242424"/>
          <w:spacing w:val="0"/>
          <w:sz w:val="24"/>
          <w:szCs w:val="24"/>
          <w:highlight w:val="yellow"/>
          <w:shd w:val="clear" w:fill="FFFFFF"/>
          <w:lang w:val="en-IN"/>
        </w:rPr>
        <w:t>“</w:t>
      </w:r>
      <w:r>
        <w:rPr>
          <w:rFonts w:hint="default" w:ascii="Times New Roman" w:hAnsi="Times New Roman" w:cs="Times New Roman"/>
          <w:sz w:val="24"/>
          <w:szCs w:val="24"/>
          <w:highlight w:val="yellow"/>
          <w:lang w:val="en-IN"/>
        </w:rPr>
        <w:t xml:space="preserve">Jeweller -&gt; </w:t>
      </w:r>
      <w:r>
        <w:rPr>
          <w:rFonts w:hint="default" w:cs="Times New Roman"/>
          <w:sz w:val="24"/>
          <w:szCs w:val="24"/>
          <w:highlight w:val="yellow"/>
          <w:lang w:val="en-IN"/>
        </w:rPr>
        <w:t xml:space="preserve">Gift card Scheme </w:t>
      </w:r>
      <w:r>
        <w:rPr>
          <w:rFonts w:hint="default" w:ascii="Times New Roman" w:hAnsi="Times New Roman" w:cs="Times New Roman"/>
          <w:sz w:val="24"/>
          <w:szCs w:val="24"/>
          <w:highlight w:val="yellow"/>
          <w:lang w:val="en-IN"/>
        </w:rPr>
        <w:t xml:space="preserve">-&gt; gift card details” </w:t>
      </w:r>
      <w:r>
        <w:rPr>
          <w:rFonts w:hint="default" w:ascii="Times New Roman" w:hAnsi="Times New Roman" w:eastAsia="Segoe UI" w:cs="Times New Roman"/>
          <w:i w:val="0"/>
          <w:iCs w:val="0"/>
          <w:caps w:val="0"/>
          <w:color w:val="242424"/>
          <w:spacing w:val="0"/>
          <w:sz w:val="24"/>
          <w:szCs w:val="24"/>
          <w:highlight w:val="yellow"/>
          <w:shd w:val="clear" w:fill="FFFFFF"/>
        </w:rPr>
        <w:t>moved from jewellery vertical to Std dev1.</w:t>
      </w:r>
    </w:p>
    <w:p>
      <w:pPr>
        <w:pStyle w:val="5"/>
        <w:keepNext w:val="0"/>
        <w:keepLines w:val="0"/>
        <w:widowControl/>
        <w:suppressLineNumbers w:val="0"/>
        <w:shd w:val="clear" w:fill="FFFFFF"/>
        <w:spacing w:before="0" w:beforeAutospacing="0" w:after="0" w:afterAutospacing="0"/>
        <w:ind w:left="0" w:right="0" w:firstLine="0"/>
        <w:rPr>
          <w:rFonts w:hint="default" w:ascii="Times New Roman" w:hAnsi="Times New Roman" w:eastAsia="Segoe UI" w:cs="Times New Roman"/>
          <w:i w:val="0"/>
          <w:iCs w:val="0"/>
          <w:caps w:val="0"/>
          <w:color w:val="242424"/>
          <w:spacing w:val="0"/>
          <w:sz w:val="24"/>
          <w:szCs w:val="24"/>
          <w:highlight w:val="yellow"/>
          <w:shd w:val="clear" w:fill="FFFFFF"/>
        </w:rPr>
      </w:pPr>
    </w:p>
    <w:p>
      <w:pPr>
        <w:pStyle w:val="5"/>
        <w:keepNext w:val="0"/>
        <w:keepLines w:val="0"/>
        <w:widowControl/>
        <w:suppressLineNumbers w:val="0"/>
        <w:shd w:val="clear" w:fill="FFFFFF"/>
        <w:spacing w:before="0" w:beforeAutospacing="0" w:after="0" w:afterAutospacing="0"/>
        <w:ind w:left="0" w:right="0" w:firstLine="0"/>
        <w:rPr>
          <w:rFonts w:hint="default" w:ascii="Times New Roman" w:hAnsi="Times New Roman" w:eastAsia="Segoe UI" w:cs="Times New Roman"/>
          <w:i w:val="0"/>
          <w:iCs w:val="0"/>
          <w:caps w:val="0"/>
          <w:color w:val="242424"/>
          <w:spacing w:val="0"/>
          <w:sz w:val="24"/>
          <w:szCs w:val="24"/>
          <w:highlight w:val="yellow"/>
          <w:shd w:val="clear" w:fill="FFFFFF"/>
          <w:lang w:val="en-IN"/>
        </w:rPr>
      </w:pPr>
      <w:r>
        <w:drawing>
          <wp:inline distT="0" distB="0" distL="114300" distR="114300">
            <wp:extent cx="5271770" cy="3084195"/>
            <wp:effectExtent l="0" t="0" r="1270" b="952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pic:cNvPicPr>
                  </pic:nvPicPr>
                  <pic:blipFill>
                    <a:blip r:embed="rId4"/>
                    <a:stretch>
                      <a:fillRect/>
                    </a:stretch>
                  </pic:blipFill>
                  <pic:spPr>
                    <a:xfrm>
                      <a:off x="0" y="0"/>
                      <a:ext cx="5271770" cy="3084195"/>
                    </a:xfrm>
                    <a:prstGeom prst="rect">
                      <a:avLst/>
                    </a:prstGeom>
                    <a:noFill/>
                    <a:ln>
                      <a:noFill/>
                    </a:ln>
                  </pic:spPr>
                </pic:pic>
              </a:graphicData>
            </a:graphic>
          </wp:inline>
        </w:drawing>
      </w:r>
    </w:p>
    <w:p>
      <w:pPr>
        <w:pStyle w:val="2"/>
        <w:bidi w:val="0"/>
        <w:rPr>
          <w:rFonts w:hint="default" w:ascii="Times New Roman" w:hAnsi="Times New Roman" w:cs="Times New Roman"/>
          <w:sz w:val="24"/>
          <w:szCs w:val="24"/>
          <w:lang w:val="en-IN"/>
        </w:rPr>
      </w:pPr>
      <w:r>
        <w:rPr>
          <w:rFonts w:hint="default" w:ascii="Times New Roman" w:hAnsi="Times New Roman" w:cs="Times New Roman"/>
          <w:sz w:val="24"/>
          <w:szCs w:val="24"/>
          <w:lang w:val="en-IN"/>
        </w:rPr>
        <w:t xml:space="preserve">Product information management -&gt; Products -&gt; Released products </w:t>
      </w:r>
    </w:p>
    <w:p>
      <w:pPr>
        <w:numPr>
          <w:ilvl w:val="0"/>
          <w:numId w:val="1"/>
        </w:numPr>
        <w:ind w:left="420" w:leftChars="0" w:hanging="420" w:firstLineChars="0"/>
        <w:rPr>
          <w:rFonts w:hint="default" w:ascii="Times New Roman" w:hAnsi="Times New Roman" w:cs="Times New Roman"/>
          <w:sz w:val="24"/>
          <w:szCs w:val="24"/>
          <w:lang w:val="en-IN"/>
        </w:rPr>
      </w:pPr>
      <w:r>
        <w:rPr>
          <w:rFonts w:hint="default" w:ascii="Times New Roman" w:hAnsi="Times New Roman" w:cs="Times New Roman"/>
          <w:sz w:val="24"/>
          <w:szCs w:val="24"/>
          <w:lang w:val="en-IN"/>
        </w:rPr>
        <w:t xml:space="preserve">In Product information management -&gt; Products -&gt; Released products we can create a item for gift card. </w:t>
      </w:r>
    </w:p>
    <w:p>
      <w:pPr>
        <w:numPr>
          <w:ilvl w:val="0"/>
          <w:numId w:val="1"/>
        </w:numPr>
        <w:ind w:left="420" w:leftChars="0" w:hanging="420" w:firstLineChars="0"/>
        <w:rPr>
          <w:rFonts w:hint="default" w:ascii="Times New Roman" w:hAnsi="Times New Roman" w:cs="Times New Roman"/>
          <w:sz w:val="24"/>
          <w:szCs w:val="24"/>
          <w:lang w:val="en-IN"/>
        </w:rPr>
      </w:pPr>
      <w:r>
        <w:rPr>
          <w:rFonts w:hint="default" w:ascii="Times New Roman" w:hAnsi="Times New Roman" w:cs="Times New Roman"/>
          <w:sz w:val="24"/>
          <w:szCs w:val="24"/>
          <w:lang w:val="en-IN"/>
        </w:rPr>
        <w:t>For example 1) If gold ornament - GC GOLD ORNAMANET 2) IF SILVER - GC SIL ORNAMENT 3) IF GOLD SILVER - GC GOLD SILVER ORNAMENT (multiple redemption category can be select in this case).</w:t>
      </w:r>
    </w:p>
    <w:p>
      <w:pPr>
        <w:numPr>
          <w:ilvl w:val="0"/>
          <w:numId w:val="1"/>
        </w:numPr>
        <w:ind w:left="420" w:leftChars="0" w:hanging="420" w:firstLineChars="0"/>
        <w:rPr>
          <w:rFonts w:hint="default" w:ascii="Times New Roman" w:hAnsi="Times New Roman" w:cs="Times New Roman"/>
          <w:sz w:val="24"/>
          <w:szCs w:val="24"/>
          <w:lang w:val="en-IN"/>
        </w:rPr>
      </w:pPr>
      <w:r>
        <w:rPr>
          <w:rFonts w:hint="default" w:ascii="Times New Roman" w:hAnsi="Times New Roman" w:cs="Times New Roman"/>
          <w:sz w:val="24"/>
          <w:szCs w:val="24"/>
          <w:lang w:val="en-IN"/>
        </w:rPr>
        <w:t xml:space="preserve">In this item in “Product dimensions” we can add variants. </w:t>
      </w:r>
    </w:p>
    <w:p>
      <w:pPr>
        <w:numPr>
          <w:ilvl w:val="0"/>
          <w:numId w:val="1"/>
        </w:numPr>
        <w:ind w:left="420" w:leftChars="0" w:hanging="420" w:firstLineChars="0"/>
        <w:rPr>
          <w:rFonts w:hint="default" w:ascii="Times New Roman" w:hAnsi="Times New Roman" w:cs="Times New Roman"/>
          <w:sz w:val="24"/>
          <w:szCs w:val="24"/>
          <w:lang w:val="en-IN"/>
        </w:rPr>
      </w:pPr>
      <w:r>
        <w:rPr>
          <w:rFonts w:hint="default" w:ascii="Times New Roman" w:hAnsi="Times New Roman" w:cs="Times New Roman"/>
          <w:sz w:val="24"/>
          <w:szCs w:val="24"/>
          <w:lang w:val="en-IN"/>
        </w:rPr>
        <w:t>For corporate gift voucher we can add against the variants.</w:t>
      </w:r>
    </w:p>
    <w:p>
      <w:pPr>
        <w:rPr>
          <w:rFonts w:hint="default" w:ascii="Times New Roman" w:hAnsi="Times New Roman" w:cs="Times New Roman"/>
          <w:sz w:val="24"/>
          <w:szCs w:val="24"/>
          <w:lang w:val="en-IN"/>
        </w:rPr>
      </w:pPr>
    </w:p>
    <w:p>
      <w:pP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4752975" cy="3790950"/>
            <wp:effectExtent l="0" t="0" r="1905" b="381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
                    <a:stretch>
                      <a:fillRect/>
                    </a:stretch>
                  </pic:blipFill>
                  <pic:spPr>
                    <a:xfrm>
                      <a:off x="0" y="0"/>
                      <a:ext cx="4752975" cy="3790950"/>
                    </a:xfrm>
                    <a:prstGeom prst="rect">
                      <a:avLst/>
                    </a:prstGeom>
                    <a:noFill/>
                    <a:ln>
                      <a:noFill/>
                    </a:ln>
                  </pic:spPr>
                </pic:pic>
              </a:graphicData>
            </a:graphic>
          </wp:inline>
        </w:drawing>
      </w:r>
    </w:p>
    <w:p>
      <w:pPr>
        <w:rPr>
          <w:rFonts w:hint="default" w:ascii="Times New Roman" w:hAnsi="Times New Roman" w:cs="Times New Roman"/>
          <w:sz w:val="24"/>
          <w:szCs w:val="24"/>
        </w:rPr>
      </w:pPr>
    </w:p>
    <w:p>
      <w:pPr>
        <w:rPr>
          <w:rFonts w:hint="default" w:ascii="Times New Roman" w:hAnsi="Times New Roman" w:cs="Times New Roman"/>
          <w:sz w:val="24"/>
          <w:szCs w:val="24"/>
        </w:rPr>
      </w:pPr>
    </w:p>
    <w:p>
      <w:pP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269230" cy="1009015"/>
            <wp:effectExtent l="0" t="0" r="3810" b="1206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6"/>
                    <a:stretch>
                      <a:fillRect/>
                    </a:stretch>
                  </pic:blipFill>
                  <pic:spPr>
                    <a:xfrm>
                      <a:off x="0" y="0"/>
                      <a:ext cx="5269230" cy="1009015"/>
                    </a:xfrm>
                    <a:prstGeom prst="rect">
                      <a:avLst/>
                    </a:prstGeom>
                    <a:noFill/>
                    <a:ln>
                      <a:noFill/>
                    </a:ln>
                  </pic:spPr>
                </pic:pic>
              </a:graphicData>
            </a:graphic>
          </wp:inline>
        </w:drawing>
      </w:r>
    </w:p>
    <w:p>
      <w:pPr>
        <w:rPr>
          <w:rFonts w:hint="default" w:ascii="Times New Roman" w:hAnsi="Times New Roman" w:cs="Times New Roman"/>
          <w:sz w:val="24"/>
          <w:szCs w:val="24"/>
          <w:lang w:val="en-IN"/>
        </w:rPr>
      </w:pPr>
    </w:p>
    <w:p>
      <w:pP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268595" cy="2681605"/>
            <wp:effectExtent l="0" t="0" r="444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7"/>
                    <a:stretch>
                      <a:fillRect/>
                    </a:stretch>
                  </pic:blipFill>
                  <pic:spPr>
                    <a:xfrm>
                      <a:off x="0" y="0"/>
                      <a:ext cx="5268595" cy="2681605"/>
                    </a:xfrm>
                    <a:prstGeom prst="rect">
                      <a:avLst/>
                    </a:prstGeom>
                    <a:noFill/>
                    <a:ln>
                      <a:noFill/>
                    </a:ln>
                  </pic:spPr>
                </pic:pic>
              </a:graphicData>
            </a:graphic>
          </wp:inline>
        </w:drawing>
      </w:r>
    </w:p>
    <w:p>
      <w:pPr>
        <w:rPr>
          <w:rFonts w:hint="default" w:ascii="Times New Roman" w:hAnsi="Times New Roman" w:cs="Times New Roman"/>
          <w:sz w:val="24"/>
          <w:szCs w:val="24"/>
        </w:rPr>
      </w:pPr>
    </w:p>
    <w:p>
      <w:pP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4800600" cy="1238250"/>
            <wp:effectExtent l="0" t="0" r="0" b="1143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8"/>
                    <a:stretch>
                      <a:fillRect/>
                    </a:stretch>
                  </pic:blipFill>
                  <pic:spPr>
                    <a:xfrm>
                      <a:off x="0" y="0"/>
                      <a:ext cx="4800600" cy="1238250"/>
                    </a:xfrm>
                    <a:prstGeom prst="rect">
                      <a:avLst/>
                    </a:prstGeom>
                    <a:noFill/>
                    <a:ln>
                      <a:noFill/>
                    </a:ln>
                  </pic:spPr>
                </pic:pic>
              </a:graphicData>
            </a:graphic>
          </wp:inline>
        </w:drawing>
      </w:r>
    </w:p>
    <w:p>
      <w:pPr>
        <w:rPr>
          <w:rFonts w:hint="default" w:ascii="Times New Roman" w:hAnsi="Times New Roman" w:cs="Times New Roman"/>
          <w:sz w:val="24"/>
          <w:szCs w:val="24"/>
        </w:rPr>
      </w:pPr>
    </w:p>
    <w:p>
      <w:pPr>
        <w:rPr>
          <w:rFonts w:hint="default" w:ascii="Times New Roman" w:hAnsi="Times New Roman" w:cs="Times New Roman"/>
          <w:sz w:val="24"/>
          <w:szCs w:val="24"/>
          <w:highlight w:val="yellow"/>
          <w:lang w:val="en-IN"/>
        </w:rPr>
      </w:pPr>
      <w:r>
        <w:rPr>
          <w:rFonts w:hint="default" w:ascii="Times New Roman" w:hAnsi="Times New Roman" w:cs="Times New Roman"/>
          <w:sz w:val="24"/>
          <w:szCs w:val="24"/>
          <w:highlight w:val="yellow"/>
          <w:lang w:val="en-IN"/>
        </w:rPr>
        <w:t xml:space="preserve">Add new button “GC denomination”. click on this button then open new window. We can add amount after that this amount update in the line. </w:t>
      </w:r>
    </w:p>
    <w:p>
      <w:pPr>
        <w:rPr>
          <w:rFonts w:hint="default" w:ascii="Times New Roman" w:hAnsi="Times New Roman" w:cs="Times New Roman"/>
          <w:sz w:val="24"/>
          <w:szCs w:val="24"/>
          <w:highlight w:val="yellow"/>
          <w:lang w:val="en-IN"/>
        </w:rPr>
      </w:pPr>
      <w:r>
        <w:rPr>
          <w:rFonts w:hint="default" w:ascii="Times New Roman" w:hAnsi="Times New Roman" w:cs="Times New Roman"/>
          <w:b/>
          <w:bCs/>
          <w:sz w:val="24"/>
          <w:szCs w:val="24"/>
          <w:highlight w:val="yellow"/>
          <w:lang w:val="en-IN"/>
        </w:rPr>
        <w:t>GC denomination</w:t>
      </w:r>
      <w:r>
        <w:rPr>
          <w:rFonts w:hint="default" w:ascii="Times New Roman" w:hAnsi="Times New Roman" w:cs="Times New Roman"/>
          <w:sz w:val="24"/>
          <w:szCs w:val="24"/>
          <w:highlight w:val="yellow"/>
          <w:lang w:val="en-IN"/>
        </w:rPr>
        <w:t xml:space="preserve"> - This field we enter numeric value only. Length 10. </w:t>
      </w:r>
    </w:p>
    <w:p>
      <w:pPr>
        <w:rPr>
          <w:rFonts w:hint="default" w:ascii="Times New Roman" w:hAnsi="Times New Roman" w:cs="Times New Roman"/>
          <w:sz w:val="24"/>
          <w:szCs w:val="24"/>
          <w:lang w:val="en-IN"/>
        </w:rPr>
      </w:pPr>
    </w:p>
    <w:p>
      <w:pPr>
        <w:rPr>
          <w:rFonts w:hint="default" w:ascii="Times New Roman" w:hAnsi="Times New Roman" w:cs="Times New Roman"/>
          <w:sz w:val="24"/>
          <w:szCs w:val="24"/>
        </w:rPr>
      </w:pPr>
      <w:r>
        <w:drawing>
          <wp:inline distT="0" distB="0" distL="114300" distR="114300">
            <wp:extent cx="5269230" cy="156591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5269230" cy="1565910"/>
                    </a:xfrm>
                    <a:prstGeom prst="rect">
                      <a:avLst/>
                    </a:prstGeom>
                    <a:noFill/>
                    <a:ln>
                      <a:noFill/>
                    </a:ln>
                  </pic:spPr>
                </pic:pic>
              </a:graphicData>
            </a:graphic>
          </wp:inline>
        </w:drawing>
      </w:r>
    </w:p>
    <w:p>
      <w:pPr>
        <w:rPr>
          <w:rFonts w:hint="default" w:ascii="Times New Roman" w:hAnsi="Times New Roman" w:cs="Times New Roman"/>
          <w:sz w:val="24"/>
          <w:szCs w:val="24"/>
        </w:rPr>
      </w:pPr>
    </w:p>
    <w:p>
      <w:pP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238750" cy="3457575"/>
            <wp:effectExtent l="0" t="0" r="3810" b="1905"/>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pic:cNvPicPr>
                      <a:picLocks noChangeAspect="1"/>
                    </pic:cNvPicPr>
                  </pic:nvPicPr>
                  <pic:blipFill>
                    <a:blip r:embed="rId10"/>
                    <a:stretch>
                      <a:fillRect/>
                    </a:stretch>
                  </pic:blipFill>
                  <pic:spPr>
                    <a:xfrm>
                      <a:off x="0" y="0"/>
                      <a:ext cx="5238750" cy="3457575"/>
                    </a:xfrm>
                    <a:prstGeom prst="rect">
                      <a:avLst/>
                    </a:prstGeom>
                    <a:noFill/>
                    <a:ln>
                      <a:noFill/>
                    </a:ln>
                  </pic:spPr>
                </pic:pic>
              </a:graphicData>
            </a:graphic>
          </wp:inline>
        </w:drawing>
      </w:r>
    </w:p>
    <w:p>
      <w:pPr>
        <w:rPr>
          <w:rFonts w:hint="default" w:ascii="Times New Roman" w:hAnsi="Times New Roman" w:cs="Times New Roman"/>
          <w:sz w:val="24"/>
          <w:szCs w:val="24"/>
          <w:lang w:val="en-IN"/>
        </w:rPr>
      </w:pPr>
    </w:p>
    <w:p>
      <w:pPr>
        <w:rPr>
          <w:rFonts w:hint="default" w:ascii="Times New Roman" w:hAnsi="Times New Roman" w:cs="Times New Roman"/>
          <w:sz w:val="24"/>
          <w:szCs w:val="24"/>
          <w:lang w:val="en-IN"/>
        </w:rPr>
      </w:pPr>
      <w:r>
        <w:rPr>
          <w:rFonts w:hint="default" w:ascii="Times New Roman" w:hAnsi="Times New Roman" w:cs="Times New Roman"/>
          <w:sz w:val="24"/>
          <w:szCs w:val="24"/>
          <w:lang w:val="en-IN"/>
        </w:rPr>
        <w:t>We can maintain the gift card series on item against Manage Inventory tab “Batch number group”.</w:t>
      </w:r>
    </w:p>
    <w:p>
      <w:pPr>
        <w:rPr>
          <w:rFonts w:hint="default" w:ascii="Times New Roman" w:hAnsi="Times New Roman" w:cs="Times New Roman"/>
          <w:sz w:val="24"/>
          <w:szCs w:val="24"/>
          <w:lang w:val="en-IN"/>
        </w:rPr>
      </w:pPr>
    </w:p>
    <w:p>
      <w:pPr>
        <w:rPr>
          <w:rFonts w:hint="default" w:ascii="Times New Roman" w:hAnsi="Times New Roman" w:cs="Times New Roman"/>
          <w:sz w:val="24"/>
          <w:szCs w:val="24"/>
          <w:lang w:val="en-IN"/>
        </w:rPr>
      </w:pPr>
      <w:r>
        <w:rPr>
          <w:rFonts w:hint="default" w:ascii="Times New Roman" w:hAnsi="Times New Roman" w:cs="Times New Roman"/>
          <w:sz w:val="24"/>
          <w:szCs w:val="24"/>
        </w:rPr>
        <w:drawing>
          <wp:inline distT="0" distB="0" distL="114300" distR="114300">
            <wp:extent cx="5267960" cy="1678305"/>
            <wp:effectExtent l="0" t="0" r="5080" b="133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tretch>
                      <a:fillRect/>
                    </a:stretch>
                  </pic:blipFill>
                  <pic:spPr>
                    <a:xfrm>
                      <a:off x="0" y="0"/>
                      <a:ext cx="5267960" cy="1678305"/>
                    </a:xfrm>
                    <a:prstGeom prst="rect">
                      <a:avLst/>
                    </a:prstGeom>
                    <a:noFill/>
                    <a:ln>
                      <a:noFill/>
                    </a:ln>
                  </pic:spPr>
                </pic:pic>
              </a:graphicData>
            </a:graphic>
          </wp:inline>
        </w:drawing>
      </w:r>
    </w:p>
    <w:p>
      <w:pPr>
        <w:rPr>
          <w:rFonts w:hint="default" w:ascii="Times New Roman" w:hAnsi="Times New Roman" w:cs="Times New Roman"/>
          <w:sz w:val="24"/>
          <w:szCs w:val="24"/>
          <w:lang w:val="en-IN"/>
        </w:rPr>
      </w:pPr>
    </w:p>
    <w:p>
      <w:pPr>
        <w:rPr>
          <w:rFonts w:hint="default" w:ascii="Times New Roman" w:hAnsi="Times New Roman" w:cs="Times New Roman"/>
          <w:sz w:val="24"/>
          <w:szCs w:val="24"/>
          <w:lang w:val="en-IN"/>
        </w:rPr>
      </w:pPr>
      <w:r>
        <w:rPr>
          <w:rFonts w:hint="default" w:ascii="Times New Roman" w:hAnsi="Times New Roman" w:cs="Times New Roman"/>
          <w:sz w:val="24"/>
          <w:szCs w:val="24"/>
          <w:lang w:val="en-IN"/>
        </w:rPr>
        <w:t>Want to add new field in custom field tab “Redemption category” - in this field we can select the single or multiple values . this is enum below are the enum values.</w:t>
      </w:r>
    </w:p>
    <w:p>
      <w:pPr>
        <w:rPr>
          <w:rFonts w:hint="default" w:ascii="Times New Roman" w:hAnsi="Times New Roman" w:cs="Times New Roman"/>
          <w:sz w:val="24"/>
          <w:szCs w:val="24"/>
          <w:lang w:val="en-IN"/>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1" w:type="dxa"/>
          </w:tcPr>
          <w:p>
            <w:pPr>
              <w:widowControl w:val="0"/>
              <w:jc w:val="both"/>
              <w:rPr>
                <w:rFonts w:hint="default" w:ascii="Times New Roman" w:hAnsi="Times New Roman" w:cs="Times New Roman"/>
                <w:b/>
                <w:bCs/>
                <w:sz w:val="24"/>
                <w:szCs w:val="24"/>
                <w:lang w:val="en-IN"/>
              </w:rPr>
            </w:pPr>
            <w:r>
              <w:rPr>
                <w:rFonts w:hint="default" w:ascii="Times New Roman" w:hAnsi="Times New Roman" w:cs="Times New Roman"/>
                <w:b/>
                <w:bCs/>
                <w:sz w:val="24"/>
                <w:szCs w:val="24"/>
                <w:lang w:val="en-IN"/>
              </w:rPr>
              <w:t>Enum</w:t>
            </w:r>
          </w:p>
        </w:tc>
        <w:tc>
          <w:tcPr>
            <w:tcW w:w="4261" w:type="dxa"/>
          </w:tcPr>
          <w:p>
            <w:pPr>
              <w:widowControl w:val="0"/>
              <w:jc w:val="both"/>
              <w:rPr>
                <w:rFonts w:hint="default" w:ascii="Times New Roman" w:hAnsi="Times New Roman" w:cs="Times New Roman"/>
                <w:b/>
                <w:bCs/>
                <w:sz w:val="24"/>
                <w:szCs w:val="24"/>
                <w:lang w:val="en-IN"/>
              </w:rPr>
            </w:pPr>
            <w:r>
              <w:rPr>
                <w:rFonts w:hint="default" w:ascii="Times New Roman" w:hAnsi="Times New Roman" w:cs="Times New Roman"/>
                <w:b/>
                <w:bCs/>
                <w:sz w:val="24"/>
                <w:szCs w:val="24"/>
                <w:lang w:val="en-IN"/>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widowControl w:val="0"/>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 xml:space="preserve">Gold Ornamnet </w:t>
            </w:r>
          </w:p>
        </w:tc>
        <w:tc>
          <w:tcPr>
            <w:tcW w:w="4261" w:type="dxa"/>
          </w:tcPr>
          <w:p>
            <w:pPr>
              <w:widowControl w:val="0"/>
              <w:jc w:val="both"/>
              <w:rPr>
                <w:rFonts w:hint="default" w:ascii="Times New Roman" w:hAnsi="Times New Roman" w:cs="Times New Roman"/>
                <w:sz w:val="24"/>
                <w:szCs w:val="24"/>
                <w:lang w:val="en-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widowControl w:val="0"/>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Gold Bullion</w:t>
            </w:r>
          </w:p>
        </w:tc>
        <w:tc>
          <w:tcPr>
            <w:tcW w:w="4261" w:type="dxa"/>
          </w:tcPr>
          <w:p>
            <w:pPr>
              <w:widowControl w:val="0"/>
              <w:jc w:val="both"/>
              <w:rPr>
                <w:rFonts w:hint="default" w:ascii="Times New Roman" w:hAnsi="Times New Roman" w:cs="Times New Roman"/>
                <w:sz w:val="24"/>
                <w:szCs w:val="24"/>
                <w:lang w:val="en-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widowControl w:val="0"/>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Silver Ornament</w:t>
            </w:r>
          </w:p>
        </w:tc>
        <w:tc>
          <w:tcPr>
            <w:tcW w:w="4261" w:type="dxa"/>
          </w:tcPr>
          <w:p>
            <w:pPr>
              <w:widowControl w:val="0"/>
              <w:jc w:val="both"/>
              <w:rPr>
                <w:rFonts w:hint="default" w:ascii="Times New Roman" w:hAnsi="Times New Roman" w:cs="Times New Roman"/>
                <w:sz w:val="24"/>
                <w:szCs w:val="24"/>
                <w:lang w:val="en-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widowControl w:val="0"/>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Silver Bullion</w:t>
            </w:r>
          </w:p>
        </w:tc>
        <w:tc>
          <w:tcPr>
            <w:tcW w:w="4261" w:type="dxa"/>
          </w:tcPr>
          <w:p>
            <w:pPr>
              <w:widowControl w:val="0"/>
              <w:jc w:val="both"/>
              <w:rPr>
                <w:rFonts w:hint="default" w:ascii="Times New Roman" w:hAnsi="Times New Roman" w:cs="Times New Roman"/>
                <w:sz w:val="24"/>
                <w:szCs w:val="24"/>
                <w:lang w:val="en-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widowControl w:val="0"/>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MRP</w:t>
            </w:r>
          </w:p>
        </w:tc>
        <w:tc>
          <w:tcPr>
            <w:tcW w:w="4261" w:type="dxa"/>
          </w:tcPr>
          <w:p>
            <w:pPr>
              <w:widowControl w:val="0"/>
              <w:jc w:val="both"/>
              <w:rPr>
                <w:rFonts w:hint="default" w:ascii="Times New Roman" w:hAnsi="Times New Roman" w:cs="Times New Roman"/>
                <w:sz w:val="24"/>
                <w:szCs w:val="24"/>
                <w:lang w:val="en-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widowControl w:val="0"/>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 xml:space="preserve">Diamond Ornament </w:t>
            </w:r>
          </w:p>
        </w:tc>
        <w:tc>
          <w:tcPr>
            <w:tcW w:w="4261" w:type="dxa"/>
          </w:tcPr>
          <w:p>
            <w:pPr>
              <w:widowControl w:val="0"/>
              <w:jc w:val="both"/>
              <w:rPr>
                <w:rFonts w:hint="default" w:ascii="Times New Roman" w:hAnsi="Times New Roman" w:cs="Times New Roman"/>
                <w:sz w:val="24"/>
                <w:szCs w:val="24"/>
                <w:lang w:val="en-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widowControl w:val="0"/>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Loose Stone</w:t>
            </w:r>
          </w:p>
        </w:tc>
        <w:tc>
          <w:tcPr>
            <w:tcW w:w="4261" w:type="dxa"/>
          </w:tcPr>
          <w:p>
            <w:pPr>
              <w:widowControl w:val="0"/>
              <w:jc w:val="both"/>
              <w:rPr>
                <w:rFonts w:hint="default" w:ascii="Times New Roman" w:hAnsi="Times New Roman" w:cs="Times New Roman"/>
                <w:sz w:val="24"/>
                <w:szCs w:val="24"/>
                <w:lang w:val="en-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widowControl w:val="0"/>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 xml:space="preserve">Platinum Ornament </w:t>
            </w:r>
          </w:p>
        </w:tc>
        <w:tc>
          <w:tcPr>
            <w:tcW w:w="4261" w:type="dxa"/>
          </w:tcPr>
          <w:p>
            <w:pPr>
              <w:widowControl w:val="0"/>
              <w:jc w:val="both"/>
              <w:rPr>
                <w:rFonts w:hint="default" w:ascii="Times New Roman" w:hAnsi="Times New Roman" w:cs="Times New Roman"/>
                <w:sz w:val="24"/>
                <w:szCs w:val="24"/>
                <w:lang w:val="en-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widowControl w:val="0"/>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 xml:space="preserve">Gold Ornamnet on making </w:t>
            </w:r>
          </w:p>
        </w:tc>
        <w:tc>
          <w:tcPr>
            <w:tcW w:w="4261" w:type="dxa"/>
          </w:tcPr>
          <w:p>
            <w:pPr>
              <w:widowControl w:val="0"/>
              <w:jc w:val="both"/>
              <w:rPr>
                <w:rFonts w:hint="default" w:ascii="Times New Roman" w:hAnsi="Times New Roman" w:cs="Times New Roman"/>
                <w:sz w:val="24"/>
                <w:szCs w:val="24"/>
                <w:lang w:val="en-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top"/>
          </w:tcPr>
          <w:p>
            <w:pPr>
              <w:widowControl w:val="0"/>
              <w:jc w:val="both"/>
              <w:rPr>
                <w:rFonts w:hint="default" w:ascii="Times New Roman" w:hAnsi="Times New Roman" w:cs="Times New Roman" w:eastAsiaTheme="minorEastAsia"/>
                <w:sz w:val="24"/>
                <w:szCs w:val="24"/>
                <w:lang w:val="en-IN" w:eastAsia="zh-CN" w:bidi="ar-SA"/>
              </w:rPr>
            </w:pPr>
            <w:r>
              <w:rPr>
                <w:rFonts w:hint="default" w:ascii="Times New Roman" w:hAnsi="Times New Roman" w:cs="Times New Roman"/>
                <w:sz w:val="24"/>
                <w:szCs w:val="24"/>
                <w:lang w:val="en-IN"/>
              </w:rPr>
              <w:t>Gold Bullion on making</w:t>
            </w:r>
          </w:p>
        </w:tc>
        <w:tc>
          <w:tcPr>
            <w:tcW w:w="4261" w:type="dxa"/>
          </w:tcPr>
          <w:p>
            <w:pPr>
              <w:widowControl w:val="0"/>
              <w:jc w:val="both"/>
              <w:rPr>
                <w:rFonts w:hint="default" w:ascii="Times New Roman" w:hAnsi="Times New Roman" w:cs="Times New Roman"/>
                <w:sz w:val="24"/>
                <w:szCs w:val="24"/>
                <w:lang w:val="en-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top"/>
          </w:tcPr>
          <w:p>
            <w:pPr>
              <w:widowControl w:val="0"/>
              <w:jc w:val="both"/>
              <w:rPr>
                <w:rFonts w:hint="default" w:ascii="Times New Roman" w:hAnsi="Times New Roman" w:cs="Times New Roman" w:eastAsiaTheme="minorEastAsia"/>
                <w:sz w:val="24"/>
                <w:szCs w:val="24"/>
                <w:lang w:val="en-IN" w:eastAsia="zh-CN" w:bidi="ar-SA"/>
              </w:rPr>
            </w:pPr>
            <w:r>
              <w:rPr>
                <w:rFonts w:hint="default" w:ascii="Times New Roman" w:hAnsi="Times New Roman" w:cs="Times New Roman"/>
                <w:sz w:val="24"/>
                <w:szCs w:val="24"/>
                <w:lang w:val="en-IN"/>
              </w:rPr>
              <w:t>Silver Ornament on making</w:t>
            </w:r>
          </w:p>
        </w:tc>
        <w:tc>
          <w:tcPr>
            <w:tcW w:w="4261" w:type="dxa"/>
          </w:tcPr>
          <w:p>
            <w:pPr>
              <w:widowControl w:val="0"/>
              <w:jc w:val="both"/>
              <w:rPr>
                <w:rFonts w:hint="default" w:ascii="Times New Roman" w:hAnsi="Times New Roman" w:cs="Times New Roman"/>
                <w:sz w:val="24"/>
                <w:szCs w:val="24"/>
                <w:lang w:val="en-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top"/>
          </w:tcPr>
          <w:p>
            <w:pPr>
              <w:widowControl w:val="0"/>
              <w:jc w:val="both"/>
              <w:rPr>
                <w:rFonts w:hint="default" w:ascii="Times New Roman" w:hAnsi="Times New Roman" w:cs="Times New Roman" w:eastAsiaTheme="minorEastAsia"/>
                <w:sz w:val="24"/>
                <w:szCs w:val="24"/>
                <w:lang w:val="en-IN" w:eastAsia="zh-CN" w:bidi="ar-SA"/>
              </w:rPr>
            </w:pPr>
            <w:r>
              <w:rPr>
                <w:rFonts w:hint="default" w:ascii="Times New Roman" w:hAnsi="Times New Roman" w:cs="Times New Roman"/>
                <w:sz w:val="24"/>
                <w:szCs w:val="24"/>
                <w:lang w:val="en-IN"/>
              </w:rPr>
              <w:t>Silver Bullion on making</w:t>
            </w:r>
          </w:p>
        </w:tc>
        <w:tc>
          <w:tcPr>
            <w:tcW w:w="4261" w:type="dxa"/>
          </w:tcPr>
          <w:p>
            <w:pPr>
              <w:widowControl w:val="0"/>
              <w:jc w:val="both"/>
              <w:rPr>
                <w:rFonts w:hint="default" w:ascii="Times New Roman" w:hAnsi="Times New Roman" w:cs="Times New Roman"/>
                <w:sz w:val="24"/>
                <w:szCs w:val="24"/>
                <w:lang w:val="en-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widowControl w:val="0"/>
              <w:jc w:val="both"/>
              <w:rPr>
                <w:rFonts w:hint="default" w:ascii="Times New Roman" w:hAnsi="Times New Roman" w:cs="Times New Roman"/>
                <w:sz w:val="24"/>
                <w:szCs w:val="24"/>
                <w:lang w:val="en-IN"/>
              </w:rPr>
            </w:pPr>
            <w:r>
              <w:rPr>
                <w:rFonts w:hint="default" w:ascii="Times New Roman" w:hAnsi="Times New Roman" w:cs="Times New Roman"/>
                <w:color w:val="FF0000"/>
                <w:sz w:val="24"/>
                <w:szCs w:val="24"/>
                <w:lang w:val="en-IN"/>
              </w:rPr>
              <w:t xml:space="preserve">Scheme </w:t>
            </w:r>
          </w:p>
        </w:tc>
        <w:tc>
          <w:tcPr>
            <w:tcW w:w="4261" w:type="dxa"/>
          </w:tcPr>
          <w:p>
            <w:pPr>
              <w:widowControl w:val="0"/>
              <w:jc w:val="both"/>
              <w:rPr>
                <w:rFonts w:hint="default" w:ascii="Times New Roman" w:hAnsi="Times New Roman" w:cs="Times New Roman"/>
                <w:sz w:val="24"/>
                <w:szCs w:val="24"/>
                <w:lang w:val="en-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widowControl w:val="0"/>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Forming</w:t>
            </w:r>
          </w:p>
        </w:tc>
        <w:tc>
          <w:tcPr>
            <w:tcW w:w="4261" w:type="dxa"/>
          </w:tcPr>
          <w:p>
            <w:pPr>
              <w:widowControl w:val="0"/>
              <w:jc w:val="both"/>
              <w:rPr>
                <w:rFonts w:hint="default" w:ascii="Times New Roman" w:hAnsi="Times New Roman" w:cs="Times New Roman"/>
                <w:sz w:val="24"/>
                <w:szCs w:val="24"/>
                <w:lang w:val="en-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widowControl w:val="0"/>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Sterling Silver</w:t>
            </w:r>
          </w:p>
        </w:tc>
        <w:tc>
          <w:tcPr>
            <w:tcW w:w="4261" w:type="dxa"/>
          </w:tcPr>
          <w:p>
            <w:pPr>
              <w:widowControl w:val="0"/>
              <w:jc w:val="both"/>
              <w:rPr>
                <w:rFonts w:hint="default" w:ascii="Times New Roman" w:hAnsi="Times New Roman" w:cs="Times New Roman"/>
                <w:sz w:val="24"/>
                <w:szCs w:val="24"/>
                <w:lang w:val="en-IN"/>
              </w:rPr>
            </w:pPr>
          </w:p>
        </w:tc>
      </w:tr>
    </w:tbl>
    <w:p>
      <w:pPr>
        <w:rPr>
          <w:rFonts w:hint="default" w:ascii="Times New Roman" w:hAnsi="Times New Roman" w:cs="Times New Roman"/>
          <w:sz w:val="24"/>
          <w:szCs w:val="24"/>
          <w:lang w:val="en-IN"/>
        </w:rPr>
      </w:pPr>
    </w:p>
    <w:p>
      <w:pP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248275" cy="5276850"/>
            <wp:effectExtent l="0" t="0" r="9525" b="1143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stretch>
                      <a:fillRect/>
                    </a:stretch>
                  </pic:blipFill>
                  <pic:spPr>
                    <a:xfrm>
                      <a:off x="0" y="0"/>
                      <a:ext cx="5248275" cy="5276850"/>
                    </a:xfrm>
                    <a:prstGeom prst="rect">
                      <a:avLst/>
                    </a:prstGeom>
                    <a:noFill/>
                    <a:ln>
                      <a:noFill/>
                    </a:ln>
                  </pic:spPr>
                </pic:pic>
              </a:graphicData>
            </a:graphic>
          </wp:inline>
        </w:drawing>
      </w:r>
    </w:p>
    <w:p>
      <w:pPr>
        <w:pStyle w:val="2"/>
        <w:bidi w:val="0"/>
        <w:rPr>
          <w:rFonts w:hint="default" w:ascii="Times New Roman" w:hAnsi="Times New Roman" w:cs="Times New Roman"/>
          <w:sz w:val="24"/>
          <w:szCs w:val="24"/>
          <w:highlight w:val="yellow"/>
          <w:lang w:val="en-IN"/>
        </w:rPr>
      </w:pPr>
      <w:r>
        <w:rPr>
          <w:rFonts w:hint="default" w:ascii="Times New Roman" w:hAnsi="Times New Roman" w:cs="Times New Roman"/>
          <w:sz w:val="24"/>
          <w:szCs w:val="24"/>
          <w:highlight w:val="yellow"/>
          <w:lang w:val="en-IN"/>
        </w:rPr>
        <w:t>Jeweller -&gt; Gift Card Scheme -&gt; gift card details</w:t>
      </w:r>
    </w:p>
    <w:p>
      <w:r>
        <w:drawing>
          <wp:inline distT="0" distB="0" distL="114300" distR="114300">
            <wp:extent cx="635" cy="0"/>
            <wp:effectExtent l="0" t="0" r="0" b="0"/>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8"/>
                    <pic:cNvPicPr>
                      <a:picLocks noChangeAspect="1"/>
                    </pic:cNvPicPr>
                  </pic:nvPicPr>
                  <pic:blipFill>
                    <a:blip r:embed="rId13"/>
                    <a:stretch>
                      <a:fillRect/>
                    </a:stretch>
                  </pic:blipFill>
                  <pic:spPr>
                    <a:xfrm>
                      <a:off x="0" y="0"/>
                      <a:ext cx="635" cy="0"/>
                    </a:xfrm>
                    <a:prstGeom prst="rect">
                      <a:avLst/>
                    </a:prstGeom>
                    <a:noFill/>
                    <a:ln>
                      <a:noFill/>
                    </a:ln>
                  </pic:spPr>
                </pic:pic>
              </a:graphicData>
            </a:graphic>
          </wp:inline>
        </w:drawing>
      </w:r>
      <w:r>
        <w:drawing>
          <wp:inline distT="0" distB="0" distL="114300" distR="114300">
            <wp:extent cx="4038600" cy="3171825"/>
            <wp:effectExtent l="0" t="0" r="0" b="13335"/>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0"/>
                    <pic:cNvPicPr>
                      <a:picLocks noChangeAspect="1"/>
                    </pic:cNvPicPr>
                  </pic:nvPicPr>
                  <pic:blipFill>
                    <a:blip r:embed="rId14"/>
                    <a:stretch>
                      <a:fillRect/>
                    </a:stretch>
                  </pic:blipFill>
                  <pic:spPr>
                    <a:xfrm>
                      <a:off x="0" y="0"/>
                      <a:ext cx="4038600" cy="3171825"/>
                    </a:xfrm>
                    <a:prstGeom prst="rect">
                      <a:avLst/>
                    </a:prstGeom>
                    <a:noFill/>
                    <a:ln>
                      <a:noFill/>
                    </a:ln>
                  </pic:spPr>
                </pic:pic>
              </a:graphicData>
            </a:graphic>
          </wp:inline>
        </w:drawing>
      </w:r>
    </w:p>
    <w:p/>
    <w:p>
      <w:r>
        <w:drawing>
          <wp:inline distT="0" distB="0" distL="114300" distR="114300">
            <wp:extent cx="5267960" cy="1004570"/>
            <wp:effectExtent l="0" t="0" r="5080" b="127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7"/>
                    <pic:cNvPicPr>
                      <a:picLocks noChangeAspect="1"/>
                    </pic:cNvPicPr>
                  </pic:nvPicPr>
                  <pic:blipFill>
                    <a:blip r:embed="rId15"/>
                    <a:stretch>
                      <a:fillRect/>
                    </a:stretch>
                  </pic:blipFill>
                  <pic:spPr>
                    <a:xfrm>
                      <a:off x="0" y="0"/>
                      <a:ext cx="5267960" cy="1004570"/>
                    </a:xfrm>
                    <a:prstGeom prst="rect">
                      <a:avLst/>
                    </a:prstGeom>
                    <a:noFill/>
                    <a:ln>
                      <a:noFill/>
                    </a:ln>
                  </pic:spPr>
                </pic:pic>
              </a:graphicData>
            </a:graphic>
          </wp:inline>
        </w:drawing>
      </w:r>
    </w:p>
    <w:p>
      <w:pPr>
        <w:rPr>
          <w:rFonts w:hint="default"/>
          <w:lang w:val="en-IN"/>
        </w:rPr>
      </w:pPr>
    </w:p>
    <w:p>
      <w:pPr>
        <w:rPr>
          <w:rFonts w:hint="default" w:ascii="Times New Roman" w:hAnsi="Times New Roman" w:cs="Times New Roman"/>
          <w:sz w:val="24"/>
          <w:szCs w:val="24"/>
          <w:highlight w:val="yellow"/>
        </w:rPr>
      </w:pPr>
      <w:r>
        <w:rPr>
          <w:rFonts w:hint="default" w:ascii="Times New Roman" w:hAnsi="Times New Roman" w:cs="Times New Roman"/>
          <w:sz w:val="24"/>
          <w:szCs w:val="24"/>
          <w:highlight w:val="yellow"/>
        </w:rPr>
        <w:drawing>
          <wp:inline distT="0" distB="0" distL="114300" distR="114300">
            <wp:extent cx="2520315" cy="4888230"/>
            <wp:effectExtent l="0" t="0" r="9525" b="381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520315" cy="4888230"/>
                    </a:xfrm>
                    <a:prstGeom prst="rect">
                      <a:avLst/>
                    </a:prstGeom>
                    <a:noFill/>
                  </pic:spPr>
                </pic:pic>
              </a:graphicData>
            </a:graphic>
          </wp:inline>
        </w:drawing>
      </w:r>
    </w:p>
    <w:p>
      <w:pPr>
        <w:rPr>
          <w:rFonts w:hint="default" w:ascii="Times New Roman" w:hAnsi="Times New Roman" w:cs="Times New Roman"/>
          <w:sz w:val="24"/>
          <w:szCs w:val="24"/>
          <w:highlight w:val="yellow"/>
          <w:lang w:val="en-IN"/>
        </w:rPr>
      </w:pPr>
    </w:p>
    <w:p>
      <w:pPr>
        <w:pStyle w:val="5"/>
        <w:keepNext w:val="0"/>
        <w:keepLines w:val="0"/>
        <w:widowControl/>
        <w:suppressLineNumbers w:val="0"/>
        <w:shd w:val="clear" w:fill="FFFFFF"/>
        <w:spacing w:before="0" w:beforeAutospacing="0" w:after="0" w:afterAutospacing="0"/>
        <w:ind w:left="0" w:right="0" w:firstLine="0"/>
        <w:rPr>
          <w:rFonts w:hint="default" w:ascii="Times New Roman" w:hAnsi="Times New Roman" w:eastAsia="Segoe UI" w:cs="Times New Roman"/>
          <w:i w:val="0"/>
          <w:iCs w:val="0"/>
          <w:caps w:val="0"/>
          <w:color w:val="242424"/>
          <w:spacing w:val="0"/>
          <w:sz w:val="24"/>
          <w:szCs w:val="24"/>
          <w:highlight w:val="yellow"/>
          <w:shd w:val="clear" w:fill="FFFFFF"/>
          <w:lang w:val="en-IN"/>
        </w:rPr>
      </w:pPr>
      <w:r>
        <w:rPr>
          <w:rFonts w:hint="default" w:ascii="Times New Roman" w:hAnsi="Times New Roman" w:eastAsia="Segoe UI" w:cs="Times New Roman"/>
          <w:i w:val="0"/>
          <w:iCs w:val="0"/>
          <w:color w:val="242424"/>
          <w:spacing w:val="0"/>
          <w:sz w:val="24"/>
          <w:szCs w:val="24"/>
          <w:highlight w:val="yellow"/>
          <w:shd w:val="clear" w:fill="FFFFFF"/>
          <w:lang w:val="en-IN"/>
        </w:rPr>
        <w:t>Add “G</w:t>
      </w:r>
      <w:r>
        <w:rPr>
          <w:rFonts w:hint="default" w:ascii="Times New Roman" w:hAnsi="Times New Roman" w:eastAsia="Segoe UI" w:cs="Times New Roman"/>
          <w:i w:val="0"/>
          <w:iCs w:val="0"/>
          <w:caps w:val="0"/>
          <w:color w:val="242424"/>
          <w:spacing w:val="0"/>
          <w:sz w:val="24"/>
          <w:szCs w:val="24"/>
          <w:highlight w:val="yellow"/>
          <w:shd w:val="clear" w:fill="FFFFFF"/>
          <w:lang w:val="en-IN"/>
        </w:rPr>
        <w:t xml:space="preserve">enerate Gift card” button. </w:t>
      </w:r>
      <w:r>
        <w:rPr>
          <w:rFonts w:hint="default" w:ascii="Times New Roman" w:hAnsi="Times New Roman" w:eastAsia="Segoe UI" w:cs="Times New Roman"/>
          <w:i w:val="0"/>
          <w:iCs w:val="0"/>
          <w:color w:val="242424"/>
          <w:spacing w:val="0"/>
          <w:sz w:val="24"/>
          <w:szCs w:val="24"/>
          <w:highlight w:val="yellow"/>
          <w:shd w:val="clear" w:fill="FFFFFF"/>
          <w:lang w:val="en-IN"/>
        </w:rPr>
        <w:t>C</w:t>
      </w:r>
      <w:r>
        <w:rPr>
          <w:rFonts w:hint="default" w:ascii="Times New Roman" w:hAnsi="Times New Roman" w:eastAsia="Segoe UI" w:cs="Times New Roman"/>
          <w:i w:val="0"/>
          <w:iCs w:val="0"/>
          <w:caps w:val="0"/>
          <w:color w:val="242424"/>
          <w:spacing w:val="0"/>
          <w:sz w:val="24"/>
          <w:szCs w:val="24"/>
          <w:highlight w:val="yellow"/>
          <w:shd w:val="clear" w:fill="FFFFFF"/>
          <w:lang w:val="en-IN"/>
        </w:rPr>
        <w:t>lick on this button then open a below form.</w:t>
      </w:r>
    </w:p>
    <w:p>
      <w:pPr>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For example</w:t>
      </w:r>
      <w:r>
        <w:rPr>
          <w:rFonts w:hint="default" w:ascii="Times New Roman" w:hAnsi="Times New Roman" w:cs="Times New Roman"/>
          <w:sz w:val="24"/>
          <w:szCs w:val="24"/>
          <w:lang w:val="en-IN"/>
        </w:rPr>
        <w:t xml:space="preserve"> </w:t>
      </w:r>
    </w:p>
    <w:p>
      <w:pPr>
        <w:numPr>
          <w:ilvl w:val="0"/>
          <w:numId w:val="2"/>
        </w:numPr>
        <w:rPr>
          <w:rFonts w:hint="default" w:ascii="Times New Roman" w:hAnsi="Times New Roman" w:cs="Times New Roman"/>
          <w:sz w:val="24"/>
          <w:szCs w:val="24"/>
          <w:lang w:val="en-IN"/>
        </w:rPr>
      </w:pPr>
      <w:r>
        <w:rPr>
          <w:rFonts w:hint="default" w:ascii="Times New Roman" w:hAnsi="Times New Roman" w:cs="Times New Roman"/>
          <w:sz w:val="24"/>
          <w:szCs w:val="24"/>
          <w:lang w:val="en-IN"/>
        </w:rPr>
        <w:t>Item name GC GOLD ORNAMANET and the ”Batch number group - GC” THEN series is GC000000001.</w:t>
      </w:r>
    </w:p>
    <w:p>
      <w:pPr>
        <w:numPr>
          <w:ilvl w:val="0"/>
          <w:numId w:val="2"/>
        </w:numPr>
        <w:rPr>
          <w:rFonts w:hint="default" w:ascii="Times New Roman" w:hAnsi="Times New Roman" w:eastAsia="Segoe UI" w:cs="Times New Roman"/>
          <w:i w:val="0"/>
          <w:iCs w:val="0"/>
          <w:caps w:val="0"/>
          <w:color w:val="242424"/>
          <w:spacing w:val="0"/>
          <w:sz w:val="24"/>
          <w:szCs w:val="24"/>
          <w:highlight w:val="yellow"/>
          <w:shd w:val="clear" w:fill="FFFFFF"/>
          <w:lang w:val="en-IN"/>
        </w:rPr>
      </w:pPr>
      <w:r>
        <w:rPr>
          <w:rFonts w:hint="default" w:ascii="Times New Roman" w:hAnsi="Times New Roman" w:cs="Times New Roman"/>
          <w:sz w:val="24"/>
          <w:szCs w:val="24"/>
          <w:lang w:val="en-IN"/>
        </w:rPr>
        <w:t>Item name GC SILVER ORNAMANET and the ”Batch number group - GCS” THEN series is GCS000000001.</w:t>
      </w:r>
    </w:p>
    <w:p>
      <w:pPr>
        <w:pStyle w:val="5"/>
        <w:keepNext w:val="0"/>
        <w:keepLines w:val="0"/>
        <w:widowControl/>
        <w:suppressLineNumbers w:val="0"/>
        <w:shd w:val="clear" w:fill="FFFFFF"/>
        <w:spacing w:before="0" w:beforeAutospacing="0" w:after="0" w:afterAutospacing="0"/>
        <w:ind w:left="0" w:right="0" w:firstLine="0"/>
        <w:rPr>
          <w:rFonts w:hint="default" w:ascii="Times New Roman" w:hAnsi="Times New Roman" w:eastAsia="Segoe UI" w:cs="Times New Roman"/>
          <w:i w:val="0"/>
          <w:iCs w:val="0"/>
          <w:caps w:val="0"/>
          <w:color w:val="242424"/>
          <w:spacing w:val="0"/>
          <w:sz w:val="24"/>
          <w:szCs w:val="24"/>
          <w:highlight w:val="yellow"/>
          <w:shd w:val="clear" w:fill="FFFFFF"/>
          <w:lang w:val="en-IN"/>
        </w:rPr>
      </w:pPr>
      <w:r>
        <w:rPr>
          <w:rFonts w:hint="default" w:ascii="Times New Roman" w:hAnsi="Times New Roman" w:eastAsia="Segoe UI" w:cs="Times New Roman"/>
          <w:i w:val="0"/>
          <w:iCs w:val="0"/>
          <w:caps w:val="0"/>
          <w:color w:val="242424"/>
          <w:spacing w:val="0"/>
          <w:sz w:val="24"/>
          <w:szCs w:val="24"/>
          <w:highlight w:val="yellow"/>
          <w:shd w:val="clear" w:fill="FFFFFF"/>
          <w:lang w:val="en-IN"/>
        </w:rPr>
        <w:t>On OK button. Inventory adjustment AS IS.</w:t>
      </w:r>
    </w:p>
    <w:p>
      <w:pPr>
        <w:pStyle w:val="5"/>
        <w:keepNext w:val="0"/>
        <w:keepLines w:val="0"/>
        <w:widowControl/>
        <w:suppressLineNumbers w:val="0"/>
        <w:shd w:val="clear" w:fill="FFFFFF"/>
        <w:spacing w:before="0" w:beforeAutospacing="0" w:after="0" w:afterAutospacing="0"/>
        <w:ind w:left="0" w:right="0" w:firstLine="0"/>
        <w:rPr>
          <w:rFonts w:hint="default" w:ascii="Times New Roman" w:hAnsi="Times New Roman" w:eastAsia="Segoe UI" w:cs="Times New Roman"/>
          <w:i w:val="0"/>
          <w:iCs w:val="0"/>
          <w:caps w:val="0"/>
          <w:color w:val="242424"/>
          <w:spacing w:val="0"/>
          <w:sz w:val="24"/>
          <w:szCs w:val="24"/>
          <w:highlight w:val="yellow"/>
          <w:shd w:val="clear" w:fill="FFFFFF"/>
          <w:lang w:val="en-IN"/>
        </w:rPr>
      </w:pPr>
      <w:r>
        <w:rPr>
          <w:rFonts w:hint="default" w:ascii="Times New Roman" w:hAnsi="Times New Roman" w:eastAsia="Segoe UI" w:cs="Times New Roman"/>
          <w:i w:val="0"/>
          <w:iCs w:val="0"/>
          <w:caps w:val="0"/>
          <w:color w:val="242424"/>
          <w:spacing w:val="0"/>
          <w:sz w:val="24"/>
          <w:szCs w:val="24"/>
          <w:highlight w:val="yellow"/>
          <w:shd w:val="clear" w:fill="FFFFFF"/>
          <w:lang w:val="en-IN"/>
        </w:rPr>
        <w:t>entry will go in acxretailgiftcardtable only and not in retail gift card table.</w:t>
      </w:r>
    </w:p>
    <w:p>
      <w:pPr>
        <w:pStyle w:val="5"/>
        <w:keepNext w:val="0"/>
        <w:keepLines w:val="0"/>
        <w:widowControl/>
        <w:suppressLineNumbers w:val="0"/>
        <w:shd w:val="clear" w:fill="FFFFFF"/>
        <w:spacing w:before="0" w:beforeAutospacing="0" w:after="0" w:afterAutospacing="0"/>
        <w:ind w:left="0" w:right="0" w:firstLine="0"/>
        <w:rPr>
          <w:rFonts w:hint="default" w:ascii="Times New Roman" w:hAnsi="Times New Roman" w:eastAsia="Segoe UI" w:cs="Times New Roman"/>
          <w:i w:val="0"/>
          <w:iCs w:val="0"/>
          <w:caps w:val="0"/>
          <w:color w:val="242424"/>
          <w:spacing w:val="0"/>
          <w:sz w:val="24"/>
          <w:szCs w:val="24"/>
          <w:highlight w:val="yellow"/>
          <w:shd w:val="clear" w:fill="FFFFFF"/>
          <w:lang w:val="en-IN"/>
        </w:rPr>
      </w:pPr>
      <w:r>
        <w:rPr>
          <w:rFonts w:hint="default" w:ascii="Times New Roman" w:hAnsi="Times New Roman" w:eastAsia="Segoe UI" w:cs="Times New Roman"/>
          <w:i w:val="0"/>
          <w:iCs w:val="0"/>
          <w:caps w:val="0"/>
          <w:color w:val="242424"/>
          <w:spacing w:val="0"/>
          <w:sz w:val="24"/>
          <w:szCs w:val="24"/>
          <w:highlight w:val="yellow"/>
          <w:shd w:val="clear" w:fill="FFFFFF"/>
          <w:lang w:val="en-IN"/>
        </w:rPr>
        <w:t>Add below fields in “AcxRetailGiftCardTable” table.</w:t>
      </w:r>
    </w:p>
    <w:p>
      <w:pPr>
        <w:pStyle w:val="5"/>
        <w:keepNext w:val="0"/>
        <w:keepLines w:val="0"/>
        <w:widowControl/>
        <w:suppressLineNumbers w:val="0"/>
        <w:shd w:val="clear" w:fill="FFFFFF"/>
        <w:spacing w:before="0" w:beforeAutospacing="0" w:after="0" w:afterAutospacing="0"/>
        <w:ind w:left="0" w:right="0" w:firstLine="0"/>
        <w:rPr>
          <w:rFonts w:hint="default" w:ascii="Times New Roman" w:hAnsi="Times New Roman" w:eastAsia="Segoe UI" w:cs="Times New Roman"/>
          <w:i w:val="0"/>
          <w:iCs w:val="0"/>
          <w:caps w:val="0"/>
          <w:color w:val="242424"/>
          <w:spacing w:val="0"/>
          <w:sz w:val="24"/>
          <w:szCs w:val="24"/>
          <w:highlight w:val="yellow"/>
          <w:shd w:val="clear" w:fill="FFFFFF"/>
          <w:lang w:val="en-IN"/>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79"/>
        <w:gridCol w:w="2461"/>
        <w:gridCol w:w="3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pStyle w:val="5"/>
              <w:keepNext w:val="0"/>
              <w:keepLines w:val="0"/>
              <w:widowControl/>
              <w:suppressLineNumbers w:val="0"/>
              <w:spacing w:before="0" w:beforeAutospacing="0" w:after="0" w:afterAutospacing="0"/>
              <w:ind w:right="0"/>
              <w:rPr>
                <w:rFonts w:hint="default" w:ascii="Times New Roman" w:hAnsi="Times New Roman" w:eastAsia="Segoe UI" w:cs="Times New Roman"/>
                <w:b/>
                <w:bCs/>
                <w:i w:val="0"/>
                <w:iCs w:val="0"/>
                <w:caps w:val="0"/>
                <w:color w:val="242424"/>
                <w:spacing w:val="0"/>
                <w:sz w:val="24"/>
                <w:szCs w:val="24"/>
                <w:highlight w:val="yellow"/>
                <w:shd w:val="clear" w:fill="FFFFFF"/>
                <w:vertAlign w:val="baseline"/>
                <w:lang w:val="en-IN"/>
              </w:rPr>
            </w:pPr>
            <w:r>
              <w:rPr>
                <w:rFonts w:hint="default" w:ascii="Times New Roman" w:hAnsi="Times New Roman" w:eastAsia="Segoe UI" w:cs="Times New Roman"/>
                <w:b/>
                <w:bCs/>
                <w:i w:val="0"/>
                <w:iCs w:val="0"/>
                <w:caps w:val="0"/>
                <w:color w:val="242424"/>
                <w:spacing w:val="0"/>
                <w:sz w:val="24"/>
                <w:szCs w:val="24"/>
                <w:highlight w:val="yellow"/>
                <w:shd w:val="clear" w:fill="FFFFFF"/>
                <w:vertAlign w:val="baseline"/>
                <w:lang w:val="en-IN"/>
              </w:rPr>
              <w:t>Field Name</w:t>
            </w:r>
          </w:p>
        </w:tc>
        <w:tc>
          <w:tcPr>
            <w:tcW w:w="2841" w:type="dxa"/>
          </w:tcPr>
          <w:p>
            <w:pPr>
              <w:pStyle w:val="5"/>
              <w:keepNext w:val="0"/>
              <w:keepLines w:val="0"/>
              <w:widowControl/>
              <w:suppressLineNumbers w:val="0"/>
              <w:spacing w:before="0" w:beforeAutospacing="0" w:after="0" w:afterAutospacing="0"/>
              <w:ind w:right="0"/>
              <w:rPr>
                <w:rFonts w:hint="default" w:ascii="Times New Roman" w:hAnsi="Times New Roman" w:eastAsia="Segoe UI" w:cs="Times New Roman"/>
                <w:b/>
                <w:bCs/>
                <w:i w:val="0"/>
                <w:iCs w:val="0"/>
                <w:caps w:val="0"/>
                <w:color w:val="242424"/>
                <w:spacing w:val="0"/>
                <w:sz w:val="24"/>
                <w:szCs w:val="24"/>
                <w:highlight w:val="yellow"/>
                <w:shd w:val="clear" w:fill="FFFFFF"/>
                <w:vertAlign w:val="baseline"/>
                <w:lang w:val="en-IN"/>
              </w:rPr>
            </w:pPr>
          </w:p>
        </w:tc>
        <w:tc>
          <w:tcPr>
            <w:tcW w:w="2841" w:type="dxa"/>
          </w:tcPr>
          <w:p>
            <w:pPr>
              <w:pStyle w:val="5"/>
              <w:keepNext w:val="0"/>
              <w:keepLines w:val="0"/>
              <w:widowControl/>
              <w:suppressLineNumbers w:val="0"/>
              <w:spacing w:before="0" w:beforeAutospacing="0" w:after="0" w:afterAutospacing="0"/>
              <w:ind w:right="0"/>
              <w:rPr>
                <w:rFonts w:hint="default" w:ascii="Times New Roman" w:hAnsi="Times New Roman" w:eastAsia="Segoe UI" w:cs="Times New Roman"/>
                <w:b/>
                <w:bCs/>
                <w:i w:val="0"/>
                <w:iCs w:val="0"/>
                <w:caps w:val="0"/>
                <w:color w:val="242424"/>
                <w:spacing w:val="0"/>
                <w:sz w:val="24"/>
                <w:szCs w:val="24"/>
                <w:highlight w:val="yellow"/>
                <w:shd w:val="clear" w:fill="FFFFFF"/>
                <w:vertAlign w:val="baseline"/>
                <w:lang w:val="en-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pStyle w:val="5"/>
              <w:keepNext w:val="0"/>
              <w:keepLines w:val="0"/>
              <w:widowControl/>
              <w:suppressLineNumbers w:val="0"/>
              <w:spacing w:before="0" w:beforeAutospacing="0" w:after="0" w:afterAutospacing="0"/>
              <w:ind w:right="0"/>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pPr>
            <w:r>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t>Gift card number</w:t>
            </w:r>
          </w:p>
        </w:tc>
        <w:tc>
          <w:tcPr>
            <w:tcW w:w="2841" w:type="dxa"/>
          </w:tcPr>
          <w:p>
            <w:pPr>
              <w:pStyle w:val="5"/>
              <w:keepNext w:val="0"/>
              <w:keepLines w:val="0"/>
              <w:widowControl/>
              <w:suppressLineNumbers w:val="0"/>
              <w:spacing w:before="0" w:beforeAutospacing="0" w:after="0" w:afterAutospacing="0"/>
              <w:ind w:right="0"/>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pPr>
            <w:r>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t xml:space="preserve">New </w:t>
            </w:r>
          </w:p>
        </w:tc>
        <w:tc>
          <w:tcPr>
            <w:tcW w:w="2841" w:type="dxa"/>
          </w:tcPr>
          <w:p>
            <w:pPr>
              <w:pStyle w:val="5"/>
              <w:keepNext w:val="0"/>
              <w:keepLines w:val="0"/>
              <w:widowControl/>
              <w:suppressLineNumbers w:val="0"/>
              <w:spacing w:before="0" w:beforeAutospacing="0" w:after="0" w:afterAutospacing="0"/>
              <w:ind w:right="0"/>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pPr>
            <w:r>
              <w:rPr>
                <w:rFonts w:hint="default" w:eastAsia="Segoe UI" w:cs="Times New Roman"/>
                <w:i w:val="0"/>
                <w:iCs w:val="0"/>
                <w:color w:val="242424"/>
                <w:spacing w:val="0"/>
                <w:sz w:val="24"/>
                <w:szCs w:val="24"/>
                <w:highlight w:val="yellow"/>
                <w:shd w:val="clear" w:fill="FFFFFF"/>
                <w:vertAlign w:val="baseline"/>
                <w:lang w:val="en-IN"/>
              </w:rPr>
              <w:t>A</w:t>
            </w:r>
            <w:r>
              <w:rPr>
                <w:rFonts w:hint="default" w:eastAsia="Segoe UI" w:cs="Times New Roman"/>
                <w:i w:val="0"/>
                <w:iCs w:val="0"/>
                <w:caps w:val="0"/>
                <w:color w:val="242424"/>
                <w:spacing w:val="0"/>
                <w:sz w:val="24"/>
                <w:szCs w:val="24"/>
                <w:highlight w:val="yellow"/>
                <w:shd w:val="clear" w:fill="FFFFFF"/>
                <w:vertAlign w:val="baseline"/>
                <w:lang w:val="en-IN"/>
              </w:rPr>
              <w:t>uto generated from the batch number group on item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pStyle w:val="5"/>
              <w:keepNext w:val="0"/>
              <w:keepLines w:val="0"/>
              <w:widowControl/>
              <w:suppressLineNumbers w:val="0"/>
              <w:spacing w:before="0" w:beforeAutospacing="0" w:after="0" w:afterAutospacing="0"/>
              <w:ind w:right="0"/>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pPr>
            <w:r>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t>Balance</w:t>
            </w:r>
          </w:p>
        </w:tc>
        <w:tc>
          <w:tcPr>
            <w:tcW w:w="2841" w:type="dxa"/>
          </w:tcPr>
          <w:p>
            <w:pPr>
              <w:pStyle w:val="5"/>
              <w:keepNext w:val="0"/>
              <w:keepLines w:val="0"/>
              <w:widowControl/>
              <w:suppressLineNumbers w:val="0"/>
              <w:spacing w:before="0" w:beforeAutospacing="0" w:after="0" w:afterAutospacing="0"/>
              <w:ind w:right="0"/>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pPr>
            <w:r>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t xml:space="preserve">New </w:t>
            </w:r>
          </w:p>
        </w:tc>
        <w:tc>
          <w:tcPr>
            <w:tcW w:w="2841" w:type="dxa"/>
          </w:tcPr>
          <w:p>
            <w:pPr>
              <w:pStyle w:val="5"/>
              <w:keepNext w:val="0"/>
              <w:keepLines w:val="0"/>
              <w:widowControl/>
              <w:suppressLineNumbers w:val="0"/>
              <w:spacing w:before="0" w:beforeAutospacing="0" w:after="0" w:afterAutospacing="0"/>
              <w:ind w:right="0"/>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pPr>
            <w:r>
              <w:rPr>
                <w:rFonts w:hint="default" w:eastAsia="Segoe UI" w:cs="Times New Roman"/>
                <w:i w:val="0"/>
                <w:iCs w:val="0"/>
                <w:color w:val="242424"/>
                <w:spacing w:val="0"/>
                <w:sz w:val="24"/>
                <w:szCs w:val="24"/>
                <w:highlight w:val="yellow"/>
                <w:shd w:val="clear" w:fill="FFFFFF"/>
                <w:vertAlign w:val="baseline"/>
                <w:lang w:val="en-IN"/>
              </w:rPr>
              <w:t>S</w:t>
            </w:r>
            <w:r>
              <w:rPr>
                <w:rFonts w:hint="default" w:eastAsia="Segoe UI" w:cs="Times New Roman"/>
                <w:i w:val="0"/>
                <w:iCs w:val="0"/>
                <w:caps w:val="0"/>
                <w:color w:val="242424"/>
                <w:spacing w:val="0"/>
                <w:sz w:val="24"/>
                <w:szCs w:val="24"/>
                <w:highlight w:val="yellow"/>
                <w:shd w:val="clear" w:fill="FFFFFF"/>
                <w:vertAlign w:val="baseline"/>
                <w:lang w:val="en-IN"/>
              </w:rPr>
              <w:t>um of amount from “</w:t>
            </w:r>
            <w:r>
              <w:rPr>
                <w:rFonts w:hint="default" w:ascii="Times New Roman" w:hAnsi="Times New Roman" w:cs="Times New Roman"/>
                <w:sz w:val="24"/>
                <w:szCs w:val="24"/>
                <w:highlight w:val="yellow"/>
                <w:lang w:val="en-IN"/>
              </w:rPr>
              <w:t>AcxRetailGiftCardTransactions</w:t>
            </w:r>
            <w:r>
              <w:rPr>
                <w:rFonts w:hint="default" w:cs="Times New Roman"/>
                <w:sz w:val="24"/>
                <w:szCs w:val="24"/>
                <w:highlight w:val="yellow"/>
                <w:lang w:val="en-IN"/>
              </w:rPr>
              <w:t>” table. It is a display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pStyle w:val="5"/>
              <w:keepNext w:val="0"/>
              <w:keepLines w:val="0"/>
              <w:widowControl/>
              <w:suppressLineNumbers w:val="0"/>
              <w:spacing w:before="0" w:beforeAutospacing="0" w:after="0" w:afterAutospacing="0"/>
              <w:ind w:right="0"/>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pPr>
            <w:r>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t>Currency</w:t>
            </w:r>
          </w:p>
        </w:tc>
        <w:tc>
          <w:tcPr>
            <w:tcW w:w="2841" w:type="dxa"/>
          </w:tcPr>
          <w:p>
            <w:pPr>
              <w:pStyle w:val="5"/>
              <w:keepNext w:val="0"/>
              <w:keepLines w:val="0"/>
              <w:widowControl/>
              <w:suppressLineNumbers w:val="0"/>
              <w:spacing w:before="0" w:beforeAutospacing="0" w:after="0" w:afterAutospacing="0"/>
              <w:ind w:right="0"/>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pPr>
            <w:r>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t>Existing</w:t>
            </w:r>
          </w:p>
        </w:tc>
        <w:tc>
          <w:tcPr>
            <w:tcW w:w="2841" w:type="dxa"/>
          </w:tcPr>
          <w:p>
            <w:pPr>
              <w:pStyle w:val="5"/>
              <w:keepNext w:val="0"/>
              <w:keepLines w:val="0"/>
              <w:widowControl/>
              <w:suppressLineNumbers w:val="0"/>
              <w:spacing w:before="0" w:beforeAutospacing="0" w:after="0" w:afterAutospacing="0"/>
              <w:ind w:right="0"/>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pPr>
            <w:r>
              <w:rPr>
                <w:rFonts w:hint="default" w:eastAsia="Segoe UI" w:cs="Times New Roman"/>
                <w:i w:val="0"/>
                <w:iCs w:val="0"/>
                <w:caps w:val="0"/>
                <w:color w:val="242424"/>
                <w:spacing w:val="0"/>
                <w:sz w:val="24"/>
                <w:szCs w:val="24"/>
                <w:highlight w:val="yellow"/>
                <w:shd w:val="clear" w:fill="FFFFFF"/>
                <w:vertAlign w:val="baseline"/>
                <w:lang w:val="en-IN"/>
              </w:rPr>
              <w:t>INR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pStyle w:val="5"/>
              <w:keepNext w:val="0"/>
              <w:keepLines w:val="0"/>
              <w:widowControl/>
              <w:suppressLineNumbers w:val="0"/>
              <w:spacing w:before="0" w:beforeAutospacing="0" w:after="0" w:afterAutospacing="0"/>
              <w:ind w:right="0"/>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pPr>
            <w:r>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t>Gift Card Type</w:t>
            </w:r>
          </w:p>
        </w:tc>
        <w:tc>
          <w:tcPr>
            <w:tcW w:w="2841" w:type="dxa"/>
          </w:tcPr>
          <w:p>
            <w:pPr>
              <w:pStyle w:val="5"/>
              <w:keepNext w:val="0"/>
              <w:keepLines w:val="0"/>
              <w:widowControl/>
              <w:suppressLineNumbers w:val="0"/>
              <w:spacing w:before="0" w:beforeAutospacing="0" w:after="0" w:afterAutospacing="0"/>
              <w:ind w:right="0"/>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pPr>
            <w:r>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t>Existing</w:t>
            </w:r>
          </w:p>
        </w:tc>
        <w:tc>
          <w:tcPr>
            <w:tcW w:w="2841" w:type="dxa"/>
          </w:tcPr>
          <w:p>
            <w:pPr>
              <w:pStyle w:val="5"/>
              <w:keepNext w:val="0"/>
              <w:keepLines w:val="0"/>
              <w:widowControl/>
              <w:suppressLineNumbers w:val="0"/>
              <w:spacing w:before="0" w:beforeAutospacing="0" w:after="0" w:afterAutospacing="0"/>
              <w:ind w:right="0"/>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pPr>
            <w:r>
              <w:rPr>
                <w:rFonts w:hint="default" w:eastAsia="Segoe UI" w:cs="Times New Roman"/>
                <w:i w:val="0"/>
                <w:iCs w:val="0"/>
                <w:color w:val="242424"/>
                <w:spacing w:val="0"/>
                <w:sz w:val="24"/>
                <w:szCs w:val="24"/>
                <w:highlight w:val="yellow"/>
                <w:shd w:val="clear" w:fill="FFFFFF"/>
                <w:vertAlign w:val="baseline"/>
                <w:lang w:val="en-IN"/>
              </w:rPr>
              <w:t>F</w:t>
            </w:r>
            <w:r>
              <w:rPr>
                <w:rFonts w:hint="default" w:eastAsia="Segoe UI" w:cs="Times New Roman"/>
                <w:i w:val="0"/>
                <w:iCs w:val="0"/>
                <w:caps w:val="0"/>
                <w:color w:val="242424"/>
                <w:spacing w:val="0"/>
                <w:sz w:val="24"/>
                <w:szCs w:val="24"/>
                <w:highlight w:val="yellow"/>
                <w:shd w:val="clear" w:fill="FFFFFF"/>
                <w:vertAlign w:val="baseline"/>
                <w:lang w:val="en-IN"/>
              </w:rPr>
              <w:t>rom request page.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pStyle w:val="5"/>
              <w:keepNext w:val="0"/>
              <w:keepLines w:val="0"/>
              <w:widowControl/>
              <w:suppressLineNumbers w:val="0"/>
              <w:spacing w:before="0" w:beforeAutospacing="0" w:after="0" w:afterAutospacing="0"/>
              <w:ind w:right="0"/>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pPr>
            <w:r>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t>Customer Code</w:t>
            </w:r>
          </w:p>
        </w:tc>
        <w:tc>
          <w:tcPr>
            <w:tcW w:w="2841" w:type="dxa"/>
          </w:tcPr>
          <w:p>
            <w:pPr>
              <w:pStyle w:val="5"/>
              <w:keepNext w:val="0"/>
              <w:keepLines w:val="0"/>
              <w:widowControl/>
              <w:suppressLineNumbers w:val="0"/>
              <w:spacing w:before="0" w:beforeAutospacing="0" w:after="0" w:afterAutospacing="0"/>
              <w:ind w:right="0"/>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pPr>
            <w:r>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t>Existing</w:t>
            </w:r>
          </w:p>
        </w:tc>
        <w:tc>
          <w:tcPr>
            <w:tcW w:w="2841" w:type="dxa"/>
          </w:tcPr>
          <w:p>
            <w:pPr>
              <w:pStyle w:val="5"/>
              <w:keepNext w:val="0"/>
              <w:keepLines w:val="0"/>
              <w:widowControl/>
              <w:numPr>
                <w:ilvl w:val="0"/>
                <w:numId w:val="3"/>
              </w:numPr>
              <w:suppressLineNumbers w:val="0"/>
              <w:spacing w:before="0" w:beforeAutospacing="0" w:after="0" w:afterAutospacing="0"/>
              <w:ind w:right="0"/>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pPr>
            <w:r>
              <w:rPr>
                <w:rFonts w:hint="default" w:eastAsia="Segoe UI" w:cs="Times New Roman"/>
                <w:i w:val="0"/>
                <w:iCs w:val="0"/>
                <w:color w:val="242424"/>
                <w:spacing w:val="0"/>
                <w:sz w:val="24"/>
                <w:szCs w:val="24"/>
                <w:highlight w:val="yellow"/>
                <w:shd w:val="clear" w:fill="FFFFFF"/>
                <w:vertAlign w:val="baseline"/>
                <w:lang w:val="en-IN"/>
              </w:rPr>
              <w:t>F</w:t>
            </w:r>
            <w:r>
              <w:rPr>
                <w:rFonts w:hint="default" w:eastAsia="Segoe UI" w:cs="Times New Roman"/>
                <w:i w:val="0"/>
                <w:iCs w:val="0"/>
                <w:caps w:val="0"/>
                <w:color w:val="242424"/>
                <w:spacing w:val="0"/>
                <w:sz w:val="24"/>
                <w:szCs w:val="24"/>
                <w:highlight w:val="yellow"/>
                <w:shd w:val="clear" w:fill="FFFFFF"/>
                <w:vertAlign w:val="baseline"/>
                <w:lang w:val="en-IN"/>
              </w:rPr>
              <w:t xml:space="preserve">rom request page. 2. at the time of issuing gift card to customer pos will update the customer code on real time base if same customer is allowed to redeem the gift card. </w:t>
            </w:r>
          </w:p>
          <w:p>
            <w:pPr>
              <w:pStyle w:val="5"/>
              <w:keepNext w:val="0"/>
              <w:keepLines w:val="0"/>
              <w:widowControl/>
              <w:numPr>
                <w:numId w:val="0"/>
              </w:numPr>
              <w:suppressLineNumbers w:val="0"/>
              <w:spacing w:before="0" w:beforeAutospacing="0" w:after="0" w:afterAutospacing="0"/>
              <w:ind w:right="0" w:rightChars="0"/>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pPr>
            <w:r>
              <w:rPr>
                <w:rFonts w:hint="default" w:eastAsia="Segoe UI" w:cs="Times New Roman"/>
                <w:i w:val="0"/>
                <w:iCs w:val="0"/>
                <w:color w:val="242424"/>
                <w:spacing w:val="0"/>
                <w:sz w:val="24"/>
                <w:szCs w:val="24"/>
                <w:highlight w:val="yellow"/>
                <w:shd w:val="clear" w:fill="FFFFFF"/>
                <w:vertAlign w:val="baseline"/>
                <w:lang w:val="en-IN"/>
              </w:rPr>
              <w:t>If C</w:t>
            </w:r>
            <w:r>
              <w:rPr>
                <w:rFonts w:hint="default" w:eastAsia="Segoe UI" w:cs="Times New Roman"/>
                <w:i w:val="0"/>
                <w:iCs w:val="0"/>
                <w:caps w:val="0"/>
                <w:color w:val="242424"/>
                <w:spacing w:val="0"/>
                <w:sz w:val="24"/>
                <w:szCs w:val="24"/>
                <w:highlight w:val="yellow"/>
                <w:shd w:val="clear" w:fill="FFFFFF"/>
                <w:vertAlign w:val="baseline"/>
                <w:lang w:val="en-IN"/>
              </w:rPr>
              <w:t>ustomer code is blank then any customer can redeem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pStyle w:val="5"/>
              <w:keepNext w:val="0"/>
              <w:keepLines w:val="0"/>
              <w:widowControl/>
              <w:suppressLineNumbers w:val="0"/>
              <w:spacing w:before="0" w:beforeAutospacing="0" w:after="0" w:afterAutospacing="0"/>
              <w:ind w:right="0"/>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pPr>
            <w:r>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t>Customer Name</w:t>
            </w:r>
          </w:p>
        </w:tc>
        <w:tc>
          <w:tcPr>
            <w:tcW w:w="2841" w:type="dxa"/>
          </w:tcPr>
          <w:p>
            <w:pPr>
              <w:pStyle w:val="5"/>
              <w:keepNext w:val="0"/>
              <w:keepLines w:val="0"/>
              <w:widowControl/>
              <w:suppressLineNumbers w:val="0"/>
              <w:spacing w:before="0" w:beforeAutospacing="0" w:after="0" w:afterAutospacing="0"/>
              <w:ind w:right="0"/>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pPr>
            <w:r>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t>Existing</w:t>
            </w:r>
          </w:p>
        </w:tc>
        <w:tc>
          <w:tcPr>
            <w:tcW w:w="2841" w:type="dxa"/>
          </w:tcPr>
          <w:p>
            <w:pPr>
              <w:pStyle w:val="5"/>
              <w:keepNext w:val="0"/>
              <w:keepLines w:val="0"/>
              <w:widowControl/>
              <w:suppressLineNumbers w:val="0"/>
              <w:spacing w:before="0" w:beforeAutospacing="0" w:after="0" w:afterAutospacing="0"/>
              <w:ind w:right="0"/>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pPr>
            <w:r>
              <w:rPr>
                <w:rFonts w:hint="default" w:eastAsia="Segoe UI" w:cs="Times New Roman"/>
                <w:i w:val="0"/>
                <w:iCs w:val="0"/>
                <w:color w:val="242424"/>
                <w:spacing w:val="0"/>
                <w:sz w:val="24"/>
                <w:szCs w:val="24"/>
                <w:highlight w:val="yellow"/>
                <w:shd w:val="clear" w:fill="FFFFFF"/>
                <w:vertAlign w:val="baseline"/>
                <w:lang w:val="en-IN"/>
              </w:rPr>
              <w:t>F</w:t>
            </w:r>
            <w:r>
              <w:rPr>
                <w:rFonts w:hint="default" w:eastAsia="Segoe UI" w:cs="Times New Roman"/>
                <w:i w:val="0"/>
                <w:iCs w:val="0"/>
                <w:caps w:val="0"/>
                <w:color w:val="242424"/>
                <w:spacing w:val="0"/>
                <w:sz w:val="24"/>
                <w:szCs w:val="24"/>
                <w:highlight w:val="yellow"/>
                <w:shd w:val="clear" w:fill="FFFFFF"/>
                <w:vertAlign w:val="baseline"/>
                <w:lang w:val="en-IN"/>
              </w:rPr>
              <w:t>rom customer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pStyle w:val="5"/>
              <w:keepNext w:val="0"/>
              <w:keepLines w:val="0"/>
              <w:widowControl/>
              <w:suppressLineNumbers w:val="0"/>
              <w:spacing w:before="0" w:beforeAutospacing="0" w:after="0" w:afterAutospacing="0"/>
              <w:ind w:right="0"/>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pPr>
            <w:r>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t>Reference</w:t>
            </w:r>
          </w:p>
        </w:tc>
        <w:tc>
          <w:tcPr>
            <w:tcW w:w="2841" w:type="dxa"/>
          </w:tcPr>
          <w:p>
            <w:pPr>
              <w:pStyle w:val="5"/>
              <w:keepNext w:val="0"/>
              <w:keepLines w:val="0"/>
              <w:widowControl/>
              <w:suppressLineNumbers w:val="0"/>
              <w:spacing w:before="0" w:beforeAutospacing="0" w:after="0" w:afterAutospacing="0"/>
              <w:ind w:right="0"/>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pPr>
            <w:r>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t>Existing</w:t>
            </w:r>
          </w:p>
        </w:tc>
        <w:tc>
          <w:tcPr>
            <w:tcW w:w="2841" w:type="dxa"/>
          </w:tcPr>
          <w:p>
            <w:pPr>
              <w:pStyle w:val="5"/>
              <w:keepNext w:val="0"/>
              <w:keepLines w:val="0"/>
              <w:widowControl/>
              <w:suppressLineNumbers w:val="0"/>
              <w:spacing w:before="0" w:beforeAutospacing="0" w:after="0" w:afterAutospacing="0"/>
              <w:ind w:right="0"/>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pPr>
            <w:r>
              <w:rPr>
                <w:rFonts w:hint="default" w:eastAsia="Segoe UI" w:cs="Times New Roman"/>
                <w:i w:val="0"/>
                <w:iCs w:val="0"/>
                <w:caps w:val="0"/>
                <w:color w:val="242424"/>
                <w:spacing w:val="0"/>
                <w:sz w:val="24"/>
                <w:szCs w:val="24"/>
                <w:highlight w:val="yellow"/>
                <w:shd w:val="clear" w:fill="FFFFFF"/>
                <w:vertAlign w:val="baseline"/>
                <w:lang w:val="en-IN"/>
              </w:rPr>
              <w:t>From request page.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pStyle w:val="5"/>
              <w:keepNext w:val="0"/>
              <w:keepLines w:val="0"/>
              <w:widowControl/>
              <w:suppressLineNumbers w:val="0"/>
              <w:spacing w:before="0" w:beforeAutospacing="0" w:after="0" w:afterAutospacing="0"/>
              <w:ind w:right="0"/>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pPr>
            <w:r>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t>Expiry Date</w:t>
            </w:r>
          </w:p>
        </w:tc>
        <w:tc>
          <w:tcPr>
            <w:tcW w:w="2841" w:type="dxa"/>
          </w:tcPr>
          <w:p>
            <w:pPr>
              <w:pStyle w:val="5"/>
              <w:keepNext w:val="0"/>
              <w:keepLines w:val="0"/>
              <w:widowControl/>
              <w:suppressLineNumbers w:val="0"/>
              <w:spacing w:before="0" w:beforeAutospacing="0" w:after="0" w:afterAutospacing="0"/>
              <w:ind w:right="0"/>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pPr>
            <w:r>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t>Existing</w:t>
            </w:r>
          </w:p>
        </w:tc>
        <w:tc>
          <w:tcPr>
            <w:tcW w:w="2841" w:type="dxa"/>
          </w:tcPr>
          <w:p>
            <w:pPr>
              <w:pStyle w:val="5"/>
              <w:keepNext w:val="0"/>
              <w:keepLines w:val="0"/>
              <w:widowControl/>
              <w:suppressLineNumbers w:val="0"/>
              <w:spacing w:before="0" w:beforeAutospacing="0" w:after="0" w:afterAutospacing="0"/>
              <w:ind w:right="0"/>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pPr>
            <w:r>
              <w:rPr>
                <w:rFonts w:hint="default" w:eastAsia="Segoe UI" w:cs="Times New Roman"/>
                <w:i w:val="0"/>
                <w:iCs w:val="0"/>
                <w:caps w:val="0"/>
                <w:color w:val="242424"/>
                <w:spacing w:val="0"/>
                <w:sz w:val="24"/>
                <w:szCs w:val="24"/>
                <w:highlight w:val="yellow"/>
                <w:shd w:val="clear" w:fill="FFFFFF"/>
                <w:vertAlign w:val="baseline"/>
                <w:lang w:val="en-IN"/>
              </w:rPr>
              <w:t>From request page.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pStyle w:val="5"/>
              <w:keepNext w:val="0"/>
              <w:keepLines w:val="0"/>
              <w:widowControl/>
              <w:suppressLineNumbers w:val="0"/>
              <w:spacing w:before="0" w:beforeAutospacing="0" w:after="0" w:afterAutospacing="0"/>
              <w:ind w:right="0"/>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pPr>
            <w:r>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t>Item id</w:t>
            </w:r>
          </w:p>
        </w:tc>
        <w:tc>
          <w:tcPr>
            <w:tcW w:w="2841" w:type="dxa"/>
          </w:tcPr>
          <w:p>
            <w:pPr>
              <w:pStyle w:val="5"/>
              <w:keepNext w:val="0"/>
              <w:keepLines w:val="0"/>
              <w:widowControl/>
              <w:suppressLineNumbers w:val="0"/>
              <w:spacing w:before="0" w:beforeAutospacing="0" w:after="0" w:afterAutospacing="0"/>
              <w:ind w:right="0"/>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pPr>
            <w:r>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t>New</w:t>
            </w:r>
          </w:p>
        </w:tc>
        <w:tc>
          <w:tcPr>
            <w:tcW w:w="2841" w:type="dxa"/>
          </w:tcPr>
          <w:p>
            <w:pPr>
              <w:pStyle w:val="5"/>
              <w:keepNext w:val="0"/>
              <w:keepLines w:val="0"/>
              <w:widowControl/>
              <w:suppressLineNumbers w:val="0"/>
              <w:spacing w:before="0" w:beforeAutospacing="0" w:after="0" w:afterAutospacing="0"/>
              <w:ind w:right="0"/>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pPr>
            <w:r>
              <w:rPr>
                <w:rFonts w:hint="default" w:eastAsia="Segoe UI" w:cs="Times New Roman"/>
                <w:i w:val="0"/>
                <w:iCs w:val="0"/>
                <w:caps w:val="0"/>
                <w:color w:val="242424"/>
                <w:spacing w:val="0"/>
                <w:sz w:val="24"/>
                <w:szCs w:val="24"/>
                <w:highlight w:val="yellow"/>
                <w:shd w:val="clear" w:fill="FFFFFF"/>
                <w:vertAlign w:val="baseline"/>
                <w:lang w:val="en-IN"/>
              </w:rPr>
              <w:t>From request page.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pStyle w:val="5"/>
              <w:keepNext w:val="0"/>
              <w:keepLines w:val="0"/>
              <w:widowControl/>
              <w:suppressLineNumbers w:val="0"/>
              <w:spacing w:before="0" w:beforeAutospacing="0" w:after="0" w:afterAutospacing="0"/>
              <w:ind w:right="0"/>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pPr>
            <w:r>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t>Variant</w:t>
            </w:r>
          </w:p>
        </w:tc>
        <w:tc>
          <w:tcPr>
            <w:tcW w:w="2841" w:type="dxa"/>
          </w:tcPr>
          <w:p>
            <w:pPr>
              <w:pStyle w:val="5"/>
              <w:keepNext w:val="0"/>
              <w:keepLines w:val="0"/>
              <w:widowControl/>
              <w:suppressLineNumbers w:val="0"/>
              <w:spacing w:before="0" w:beforeAutospacing="0" w:after="0" w:afterAutospacing="0"/>
              <w:ind w:right="0"/>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pPr>
            <w:r>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t xml:space="preserve">New </w:t>
            </w:r>
          </w:p>
        </w:tc>
        <w:tc>
          <w:tcPr>
            <w:tcW w:w="2841" w:type="dxa"/>
          </w:tcPr>
          <w:p>
            <w:pPr>
              <w:pStyle w:val="5"/>
              <w:keepNext w:val="0"/>
              <w:keepLines w:val="0"/>
              <w:widowControl/>
              <w:suppressLineNumbers w:val="0"/>
              <w:spacing w:before="0" w:beforeAutospacing="0" w:after="0" w:afterAutospacing="0"/>
              <w:ind w:right="0"/>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pPr>
            <w:r>
              <w:rPr>
                <w:rFonts w:hint="default" w:eastAsia="Segoe UI" w:cs="Times New Roman"/>
                <w:i w:val="0"/>
                <w:iCs w:val="0"/>
                <w:caps w:val="0"/>
                <w:color w:val="242424"/>
                <w:spacing w:val="0"/>
                <w:sz w:val="24"/>
                <w:szCs w:val="24"/>
                <w:highlight w:val="yellow"/>
                <w:shd w:val="clear" w:fill="FFFFFF"/>
                <w:vertAlign w:val="baseline"/>
                <w:lang w:val="en-IN"/>
              </w:rPr>
              <w:t>From request page.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pStyle w:val="5"/>
              <w:keepNext w:val="0"/>
              <w:keepLines w:val="0"/>
              <w:widowControl/>
              <w:suppressLineNumbers w:val="0"/>
              <w:spacing w:before="0" w:beforeAutospacing="0" w:after="0" w:afterAutospacing="0"/>
              <w:ind w:right="0"/>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pPr>
            <w:r>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t>Configuration</w:t>
            </w:r>
          </w:p>
        </w:tc>
        <w:tc>
          <w:tcPr>
            <w:tcW w:w="2841" w:type="dxa"/>
          </w:tcPr>
          <w:p>
            <w:pPr>
              <w:pStyle w:val="5"/>
              <w:keepNext w:val="0"/>
              <w:keepLines w:val="0"/>
              <w:widowControl/>
              <w:suppressLineNumbers w:val="0"/>
              <w:spacing w:before="0" w:beforeAutospacing="0" w:after="0" w:afterAutospacing="0"/>
              <w:ind w:right="0"/>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pPr>
            <w:r>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t xml:space="preserve">New </w:t>
            </w:r>
          </w:p>
        </w:tc>
        <w:tc>
          <w:tcPr>
            <w:tcW w:w="2841" w:type="dxa"/>
          </w:tcPr>
          <w:p>
            <w:pPr>
              <w:pStyle w:val="5"/>
              <w:keepNext w:val="0"/>
              <w:keepLines w:val="0"/>
              <w:widowControl/>
              <w:suppressLineNumbers w:val="0"/>
              <w:spacing w:before="0" w:beforeAutospacing="0" w:after="0" w:afterAutospacing="0"/>
              <w:ind w:right="0"/>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pPr>
            <w:r>
              <w:rPr>
                <w:rFonts w:hint="default" w:eastAsia="Segoe UI" w:cs="Times New Roman"/>
                <w:i w:val="0"/>
                <w:iCs w:val="0"/>
                <w:caps w:val="0"/>
                <w:color w:val="242424"/>
                <w:spacing w:val="0"/>
                <w:sz w:val="24"/>
                <w:szCs w:val="24"/>
                <w:highlight w:val="yellow"/>
                <w:shd w:val="clear" w:fill="FFFFFF"/>
                <w:vertAlign w:val="baseline"/>
                <w:lang w:val="en-IN"/>
              </w:rPr>
              <w:t>From request page.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pStyle w:val="5"/>
              <w:keepNext w:val="0"/>
              <w:keepLines w:val="0"/>
              <w:widowControl/>
              <w:suppressLineNumbers w:val="0"/>
              <w:spacing w:before="0" w:beforeAutospacing="0" w:after="0" w:afterAutospacing="0"/>
              <w:ind w:right="0"/>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pPr>
            <w:r>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t>Denomination</w:t>
            </w:r>
          </w:p>
        </w:tc>
        <w:tc>
          <w:tcPr>
            <w:tcW w:w="2841" w:type="dxa"/>
          </w:tcPr>
          <w:p>
            <w:pPr>
              <w:pStyle w:val="5"/>
              <w:keepNext w:val="0"/>
              <w:keepLines w:val="0"/>
              <w:widowControl/>
              <w:suppressLineNumbers w:val="0"/>
              <w:spacing w:before="0" w:beforeAutospacing="0" w:after="0" w:afterAutospacing="0"/>
              <w:ind w:right="0"/>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pPr>
            <w:r>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t xml:space="preserve">New </w:t>
            </w:r>
          </w:p>
        </w:tc>
        <w:tc>
          <w:tcPr>
            <w:tcW w:w="2841" w:type="dxa"/>
          </w:tcPr>
          <w:p>
            <w:pPr>
              <w:pStyle w:val="5"/>
              <w:keepNext w:val="0"/>
              <w:keepLines w:val="0"/>
              <w:widowControl/>
              <w:suppressLineNumbers w:val="0"/>
              <w:spacing w:before="0" w:beforeAutospacing="0" w:after="0" w:afterAutospacing="0"/>
              <w:ind w:right="0"/>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pPr>
            <w:r>
              <w:rPr>
                <w:rFonts w:hint="default" w:eastAsia="Segoe UI" w:cs="Times New Roman"/>
                <w:i w:val="0"/>
                <w:iCs w:val="0"/>
                <w:caps w:val="0"/>
                <w:color w:val="242424"/>
                <w:spacing w:val="0"/>
                <w:sz w:val="24"/>
                <w:szCs w:val="24"/>
                <w:highlight w:val="yellow"/>
                <w:shd w:val="clear" w:fill="FFFFFF"/>
                <w:vertAlign w:val="baseline"/>
                <w:lang w:val="en-IN"/>
              </w:rPr>
              <w:t>From request page.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pStyle w:val="5"/>
              <w:keepNext w:val="0"/>
              <w:keepLines w:val="0"/>
              <w:widowControl/>
              <w:suppressLineNumbers w:val="0"/>
              <w:spacing w:before="0" w:beforeAutospacing="0" w:after="0" w:afterAutospacing="0"/>
              <w:ind w:right="0"/>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pPr>
            <w:r>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t>Created by</w:t>
            </w:r>
          </w:p>
        </w:tc>
        <w:tc>
          <w:tcPr>
            <w:tcW w:w="2841" w:type="dxa"/>
          </w:tcPr>
          <w:p>
            <w:pPr>
              <w:pStyle w:val="5"/>
              <w:keepNext w:val="0"/>
              <w:keepLines w:val="0"/>
              <w:widowControl/>
              <w:suppressLineNumbers w:val="0"/>
              <w:spacing w:before="0" w:beforeAutospacing="0" w:after="0" w:afterAutospacing="0"/>
              <w:ind w:right="0"/>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pPr>
            <w:r>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t>Existing</w:t>
            </w:r>
          </w:p>
        </w:tc>
        <w:tc>
          <w:tcPr>
            <w:tcW w:w="2841" w:type="dxa"/>
          </w:tcPr>
          <w:p>
            <w:pPr>
              <w:pStyle w:val="5"/>
              <w:keepNext w:val="0"/>
              <w:keepLines w:val="0"/>
              <w:widowControl/>
              <w:suppressLineNumbers w:val="0"/>
              <w:spacing w:before="0" w:beforeAutospacing="0" w:after="0" w:afterAutospacing="0"/>
              <w:ind w:right="0"/>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pPr>
            <w:r>
              <w:rPr>
                <w:rFonts w:hint="default" w:eastAsia="Segoe UI" w:cs="Times New Roman"/>
                <w:i w:val="0"/>
                <w:iCs w:val="0"/>
                <w:color w:val="242424"/>
                <w:spacing w:val="0"/>
                <w:sz w:val="24"/>
                <w:szCs w:val="24"/>
                <w:highlight w:val="yellow"/>
                <w:shd w:val="clear" w:fill="FFFFFF"/>
                <w:vertAlign w:val="baseline"/>
                <w:lang w:val="en-IN"/>
              </w:rPr>
              <w:t>A</w:t>
            </w:r>
            <w:r>
              <w:rPr>
                <w:rFonts w:hint="default" w:eastAsia="Segoe UI" w:cs="Times New Roman"/>
                <w:i w:val="0"/>
                <w:iCs w:val="0"/>
                <w:caps w:val="0"/>
                <w:color w:val="242424"/>
                <w:spacing w:val="0"/>
                <w:sz w:val="24"/>
                <w:szCs w:val="24"/>
                <w:highlight w:val="yellow"/>
                <w:shd w:val="clear" w:fill="FFFFFF"/>
                <w:vertAlign w:val="baseline"/>
                <w:lang w:val="en-IN"/>
              </w:rPr>
              <w:t>uto generated.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pStyle w:val="5"/>
              <w:keepNext w:val="0"/>
              <w:keepLines w:val="0"/>
              <w:widowControl/>
              <w:suppressLineNumbers w:val="0"/>
              <w:spacing w:before="0" w:beforeAutospacing="0" w:after="0" w:afterAutospacing="0"/>
              <w:ind w:right="0"/>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pPr>
            <w:r>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t>Created date and time</w:t>
            </w:r>
          </w:p>
        </w:tc>
        <w:tc>
          <w:tcPr>
            <w:tcW w:w="2841" w:type="dxa"/>
          </w:tcPr>
          <w:p>
            <w:pPr>
              <w:pStyle w:val="5"/>
              <w:keepNext w:val="0"/>
              <w:keepLines w:val="0"/>
              <w:widowControl/>
              <w:suppressLineNumbers w:val="0"/>
              <w:spacing w:before="0" w:beforeAutospacing="0" w:after="0" w:afterAutospacing="0"/>
              <w:ind w:right="0"/>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pPr>
            <w:r>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t>Existing</w:t>
            </w:r>
          </w:p>
        </w:tc>
        <w:tc>
          <w:tcPr>
            <w:tcW w:w="2841" w:type="dxa"/>
          </w:tcPr>
          <w:p>
            <w:pPr>
              <w:pStyle w:val="5"/>
              <w:keepNext w:val="0"/>
              <w:keepLines w:val="0"/>
              <w:widowControl/>
              <w:suppressLineNumbers w:val="0"/>
              <w:spacing w:before="0" w:beforeAutospacing="0" w:after="0" w:afterAutospacing="0"/>
              <w:ind w:right="0"/>
              <w:rPr>
                <w:rFonts w:hint="default" w:ascii="Times New Roman" w:hAnsi="Times New Roman" w:eastAsia="Segoe UI" w:cs="Times New Roman"/>
                <w:i w:val="0"/>
                <w:iCs w:val="0"/>
                <w:caps w:val="0"/>
                <w:color w:val="242424"/>
                <w:spacing w:val="0"/>
                <w:sz w:val="24"/>
                <w:szCs w:val="24"/>
                <w:highlight w:val="yellow"/>
                <w:shd w:val="clear" w:fill="FFFFFF"/>
                <w:vertAlign w:val="baseline"/>
                <w:lang w:val="en-IN"/>
              </w:rPr>
            </w:pPr>
            <w:r>
              <w:rPr>
                <w:rFonts w:hint="default" w:eastAsia="Segoe UI" w:cs="Times New Roman"/>
                <w:i w:val="0"/>
                <w:iCs w:val="0"/>
                <w:caps w:val="0"/>
                <w:color w:val="242424"/>
                <w:spacing w:val="0"/>
                <w:sz w:val="24"/>
                <w:szCs w:val="24"/>
                <w:highlight w:val="yellow"/>
                <w:shd w:val="clear" w:fill="FFFFFF"/>
                <w:vertAlign w:val="baseline"/>
                <w:lang w:val="en-IN"/>
              </w:rPr>
              <w:t>Auto generated.</w:t>
            </w:r>
          </w:p>
        </w:tc>
      </w:tr>
    </w:tbl>
    <w:p>
      <w:pPr>
        <w:pStyle w:val="5"/>
        <w:keepNext w:val="0"/>
        <w:keepLines w:val="0"/>
        <w:widowControl/>
        <w:suppressLineNumbers w:val="0"/>
        <w:shd w:val="clear" w:fill="FFFFFF"/>
        <w:spacing w:before="0" w:beforeAutospacing="0" w:after="0" w:afterAutospacing="0"/>
        <w:ind w:left="0" w:right="0" w:firstLine="0"/>
        <w:rPr>
          <w:rFonts w:hint="default" w:ascii="Times New Roman" w:hAnsi="Times New Roman" w:cs="Times New Roman"/>
          <w:sz w:val="24"/>
          <w:szCs w:val="24"/>
          <w:highlight w:val="yellow"/>
        </w:rPr>
      </w:pPr>
    </w:p>
    <w:p>
      <w:pPr>
        <w:pStyle w:val="2"/>
        <w:bidi w:val="0"/>
        <w:rPr>
          <w:rFonts w:hint="default" w:ascii="Times New Roman" w:hAnsi="Times New Roman" w:cs="Times New Roman"/>
          <w:sz w:val="24"/>
          <w:szCs w:val="24"/>
          <w:highlight w:val="yellow"/>
          <w:lang w:val="en-IN"/>
        </w:rPr>
      </w:pPr>
      <w:r>
        <w:rPr>
          <w:rFonts w:hint="default" w:ascii="Times New Roman" w:hAnsi="Times New Roman" w:cs="Times New Roman"/>
          <w:sz w:val="24"/>
          <w:szCs w:val="24"/>
          <w:highlight w:val="yellow"/>
          <w:lang w:val="en-IN"/>
        </w:rPr>
        <w:t xml:space="preserve">Inventory adjustment </w:t>
      </w:r>
    </w:p>
    <w:p>
      <w:pPr>
        <w:rPr>
          <w:rFonts w:hint="default" w:ascii="Times New Roman" w:hAnsi="Times New Roman" w:cs="Times New Roman"/>
          <w:sz w:val="24"/>
          <w:szCs w:val="24"/>
          <w:highlight w:val="yellow"/>
          <w:lang w:val="en-IN"/>
        </w:rPr>
      </w:pPr>
      <w:r>
        <w:rPr>
          <w:rFonts w:hint="default" w:ascii="Times New Roman" w:hAnsi="Times New Roman" w:cs="Times New Roman"/>
          <w:sz w:val="24"/>
          <w:szCs w:val="24"/>
          <w:highlight w:val="yellow"/>
          <w:lang w:val="en-IN"/>
        </w:rPr>
        <w:t>On “OK” button create a document on this menu “Inventory management -&gt; Journal entries -&gt; Items -&gt; Inventory adjustment”.</w:t>
      </w:r>
    </w:p>
    <w:p>
      <w:pPr>
        <w:rPr>
          <w:rFonts w:hint="default" w:ascii="Times New Roman" w:hAnsi="Times New Roman" w:cs="Times New Roman"/>
          <w:sz w:val="24"/>
          <w:szCs w:val="24"/>
          <w:highlight w:val="yellow"/>
          <w:lang w:val="en-IN"/>
        </w:rPr>
      </w:pPr>
      <w:r>
        <w:rPr>
          <w:rFonts w:hint="default" w:ascii="Times New Roman" w:hAnsi="Times New Roman" w:cs="Times New Roman"/>
          <w:sz w:val="24"/>
          <w:szCs w:val="24"/>
          <w:highlight w:val="yellow"/>
          <w:lang w:val="en-IN"/>
        </w:rPr>
        <w:t>Item and varient will populate from the request page on acxretailgiftcardtable.</w:t>
      </w:r>
    </w:p>
    <w:p>
      <w:pPr>
        <w:rPr>
          <w:rFonts w:hint="default" w:ascii="Times New Roman" w:hAnsi="Times New Roman" w:cs="Times New Roman"/>
          <w:sz w:val="24"/>
          <w:szCs w:val="24"/>
          <w:highlight w:val="yellow"/>
        </w:rPr>
      </w:pPr>
      <w:r>
        <w:rPr>
          <w:rFonts w:hint="default" w:ascii="Times New Roman" w:hAnsi="Times New Roman" w:cs="Times New Roman"/>
          <w:sz w:val="24"/>
          <w:szCs w:val="24"/>
          <w:highlight w:val="yellow"/>
        </w:rPr>
        <w:drawing>
          <wp:inline distT="0" distB="0" distL="114300" distR="114300">
            <wp:extent cx="5262880" cy="2513965"/>
            <wp:effectExtent l="0" t="0" r="1016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7"/>
                    <a:stretch>
                      <a:fillRect/>
                    </a:stretch>
                  </pic:blipFill>
                  <pic:spPr>
                    <a:xfrm>
                      <a:off x="0" y="0"/>
                      <a:ext cx="5262880" cy="2513965"/>
                    </a:xfrm>
                    <a:prstGeom prst="rect">
                      <a:avLst/>
                    </a:prstGeom>
                    <a:noFill/>
                    <a:ln>
                      <a:noFill/>
                    </a:ln>
                  </pic:spPr>
                </pic:pic>
              </a:graphicData>
            </a:graphic>
          </wp:inline>
        </w:drawing>
      </w:r>
    </w:p>
    <w:p>
      <w:pPr>
        <w:rPr>
          <w:rFonts w:hint="default" w:ascii="Times New Roman" w:hAnsi="Times New Roman" w:cs="Times New Roman"/>
          <w:sz w:val="24"/>
          <w:szCs w:val="24"/>
          <w:highlight w:val="yellow"/>
        </w:rPr>
      </w:pPr>
    </w:p>
    <w:p>
      <w:pPr>
        <w:pStyle w:val="2"/>
        <w:bidi w:val="0"/>
        <w:rPr>
          <w:rFonts w:hint="default" w:ascii="Times New Roman" w:hAnsi="Times New Roman" w:cs="Times New Roman"/>
          <w:sz w:val="24"/>
          <w:szCs w:val="24"/>
          <w:highlight w:val="yellow"/>
          <w:lang w:val="en-IN"/>
        </w:rPr>
      </w:pPr>
      <w:r>
        <w:rPr>
          <w:rFonts w:hint="default" w:ascii="Times New Roman" w:hAnsi="Times New Roman" w:cs="Times New Roman"/>
          <w:sz w:val="24"/>
          <w:szCs w:val="24"/>
          <w:highlight w:val="yellow"/>
          <w:lang w:val="en-IN"/>
        </w:rPr>
        <w:t xml:space="preserve">Jewellery -&gt; Gift Card Scheme -&gt; Gift card transaction </w:t>
      </w:r>
    </w:p>
    <w:p>
      <w:r>
        <w:drawing>
          <wp:inline distT="0" distB="0" distL="114300" distR="114300">
            <wp:extent cx="4038600" cy="3171825"/>
            <wp:effectExtent l="0" t="0" r="0" b="13335"/>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2"/>
                    <pic:cNvPicPr>
                      <a:picLocks noChangeAspect="1"/>
                    </pic:cNvPicPr>
                  </pic:nvPicPr>
                  <pic:blipFill>
                    <a:blip r:embed="rId14"/>
                    <a:stretch>
                      <a:fillRect/>
                    </a:stretch>
                  </pic:blipFill>
                  <pic:spPr>
                    <a:xfrm>
                      <a:off x="0" y="0"/>
                      <a:ext cx="4038600" cy="3171825"/>
                    </a:xfrm>
                    <a:prstGeom prst="rect">
                      <a:avLst/>
                    </a:prstGeom>
                    <a:noFill/>
                    <a:ln>
                      <a:noFill/>
                    </a:ln>
                  </pic:spPr>
                </pic:pic>
              </a:graphicData>
            </a:graphic>
          </wp:inline>
        </w:drawing>
      </w:r>
    </w:p>
    <w:p/>
    <w:p>
      <w:r>
        <w:drawing>
          <wp:inline distT="0" distB="0" distL="114300" distR="114300">
            <wp:extent cx="5260340" cy="1017905"/>
            <wp:effectExtent l="0" t="0" r="12700" b="3175"/>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3"/>
                    <pic:cNvPicPr>
                      <a:picLocks noChangeAspect="1"/>
                    </pic:cNvPicPr>
                  </pic:nvPicPr>
                  <pic:blipFill>
                    <a:blip r:embed="rId18"/>
                    <a:stretch>
                      <a:fillRect/>
                    </a:stretch>
                  </pic:blipFill>
                  <pic:spPr>
                    <a:xfrm>
                      <a:off x="0" y="0"/>
                      <a:ext cx="5260340" cy="1017905"/>
                    </a:xfrm>
                    <a:prstGeom prst="rect">
                      <a:avLst/>
                    </a:prstGeom>
                    <a:noFill/>
                    <a:ln>
                      <a:noFill/>
                    </a:ln>
                  </pic:spPr>
                </pic:pic>
              </a:graphicData>
            </a:graphic>
          </wp:inline>
        </w:drawing>
      </w:r>
    </w:p>
    <w:p>
      <w:pPr>
        <w:rPr>
          <w:rFonts w:hint="default"/>
          <w:lang w:val="en-IN"/>
        </w:rPr>
      </w:pPr>
    </w:p>
    <w:p>
      <w:pPr>
        <w:rPr>
          <w:rFonts w:hint="default" w:ascii="Times New Roman" w:hAnsi="Times New Roman" w:cs="Times New Roman"/>
          <w:sz w:val="24"/>
          <w:szCs w:val="24"/>
          <w:highlight w:val="yellow"/>
          <w:lang w:val="en-IN"/>
        </w:rPr>
      </w:pPr>
      <w:r>
        <w:rPr>
          <w:rFonts w:hint="default" w:ascii="Times New Roman" w:hAnsi="Times New Roman" w:cs="Times New Roman"/>
          <w:sz w:val="24"/>
          <w:szCs w:val="24"/>
          <w:highlight w:val="yellow"/>
          <w:lang w:val="en-IN"/>
        </w:rPr>
        <w:t xml:space="preserve">POS will send the data on gift card issuing and redemption on real time base. Create a new table “AcxRetailGiftCardTransactions”. </w:t>
      </w:r>
    </w:p>
    <w:p>
      <w:pPr>
        <w:rPr>
          <w:rFonts w:hint="default" w:ascii="Times New Roman" w:hAnsi="Times New Roman" w:cs="Times New Roman"/>
          <w:sz w:val="24"/>
          <w:szCs w:val="24"/>
          <w:highlight w:val="yellow"/>
          <w:lang w:val="en-IN"/>
        </w:rPr>
      </w:pPr>
      <w:r>
        <w:rPr>
          <w:rFonts w:hint="default" w:ascii="Times New Roman" w:hAnsi="Times New Roman" w:cs="Times New Roman"/>
          <w:sz w:val="24"/>
          <w:szCs w:val="24"/>
          <w:highlight w:val="yellow"/>
          <w:lang w:val="en-IN"/>
        </w:rPr>
        <w:t xml:space="preserve">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4"/>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widowControl w:val="0"/>
              <w:jc w:val="both"/>
              <w:rPr>
                <w:rFonts w:hint="default" w:ascii="Times New Roman" w:hAnsi="Times New Roman" w:cs="Times New Roman"/>
                <w:sz w:val="24"/>
                <w:szCs w:val="24"/>
                <w:highlight w:val="yellow"/>
                <w:vertAlign w:val="baseline"/>
                <w:lang w:val="en-IN"/>
              </w:rPr>
            </w:pPr>
            <w:r>
              <w:rPr>
                <w:rFonts w:hint="default" w:ascii="Times New Roman" w:hAnsi="Times New Roman" w:cs="Times New Roman"/>
                <w:sz w:val="24"/>
                <w:szCs w:val="24"/>
                <w:highlight w:val="yellow"/>
                <w:vertAlign w:val="baseline"/>
                <w:lang w:val="en-IN"/>
              </w:rPr>
              <w:t>Sr. No.</w:t>
            </w:r>
          </w:p>
        </w:tc>
        <w:tc>
          <w:tcPr>
            <w:tcW w:w="1704" w:type="dxa"/>
          </w:tcPr>
          <w:p>
            <w:pPr>
              <w:widowControl w:val="0"/>
              <w:jc w:val="both"/>
              <w:rPr>
                <w:rFonts w:hint="default" w:ascii="Times New Roman" w:hAnsi="Times New Roman" w:cs="Times New Roman"/>
                <w:sz w:val="24"/>
                <w:szCs w:val="24"/>
                <w:highlight w:val="yellow"/>
                <w:vertAlign w:val="baseline"/>
                <w:lang w:val="en-IN"/>
              </w:rPr>
            </w:pPr>
            <w:r>
              <w:rPr>
                <w:rFonts w:hint="default" w:ascii="Times New Roman" w:hAnsi="Times New Roman" w:cs="Times New Roman"/>
                <w:sz w:val="24"/>
                <w:szCs w:val="24"/>
                <w:highlight w:val="yellow"/>
                <w:vertAlign w:val="baseline"/>
                <w:lang w:val="en-IN"/>
              </w:rPr>
              <w:t>Field Name</w:t>
            </w:r>
          </w:p>
        </w:tc>
        <w:tc>
          <w:tcPr>
            <w:tcW w:w="1704" w:type="dxa"/>
          </w:tcPr>
          <w:p>
            <w:pPr>
              <w:widowControl w:val="0"/>
              <w:jc w:val="both"/>
              <w:rPr>
                <w:rFonts w:hint="default" w:ascii="Times New Roman" w:hAnsi="Times New Roman" w:cs="Times New Roman"/>
                <w:sz w:val="24"/>
                <w:szCs w:val="24"/>
                <w:highlight w:val="yellow"/>
                <w:vertAlign w:val="baseline"/>
                <w:lang w:val="en-IN"/>
              </w:rPr>
            </w:pPr>
            <w:r>
              <w:rPr>
                <w:rFonts w:hint="default" w:ascii="Times New Roman" w:hAnsi="Times New Roman" w:cs="Times New Roman"/>
                <w:sz w:val="24"/>
                <w:szCs w:val="24"/>
                <w:highlight w:val="yellow"/>
                <w:vertAlign w:val="baseline"/>
                <w:lang w:val="en-IN"/>
              </w:rPr>
              <w:t>Lable Name</w:t>
            </w:r>
            <w:bookmarkStart w:id="0" w:name="_GoBack"/>
            <w:bookmarkEnd w:id="0"/>
          </w:p>
        </w:tc>
        <w:tc>
          <w:tcPr>
            <w:tcW w:w="1704" w:type="dxa"/>
          </w:tcPr>
          <w:p>
            <w:pPr>
              <w:widowControl w:val="0"/>
              <w:jc w:val="both"/>
              <w:rPr>
                <w:rFonts w:hint="default" w:ascii="Times New Roman" w:hAnsi="Times New Roman" w:cs="Times New Roman"/>
                <w:sz w:val="24"/>
                <w:szCs w:val="24"/>
                <w:highlight w:val="yellow"/>
                <w:vertAlign w:val="baseline"/>
                <w:lang w:val="en-IN"/>
              </w:rPr>
            </w:pPr>
            <w:r>
              <w:rPr>
                <w:rFonts w:hint="default" w:ascii="Times New Roman" w:hAnsi="Times New Roman" w:cs="Times New Roman"/>
                <w:sz w:val="24"/>
                <w:szCs w:val="24"/>
                <w:highlight w:val="yellow"/>
                <w:vertAlign w:val="baseline"/>
                <w:lang w:val="en-IN"/>
              </w:rPr>
              <w:t>Data type</w:t>
            </w:r>
          </w:p>
        </w:tc>
        <w:tc>
          <w:tcPr>
            <w:tcW w:w="1704" w:type="dxa"/>
          </w:tcPr>
          <w:p>
            <w:pPr>
              <w:widowControl w:val="0"/>
              <w:jc w:val="both"/>
              <w:rPr>
                <w:rFonts w:hint="default" w:ascii="Times New Roman" w:hAnsi="Times New Roman" w:cs="Times New Roman"/>
                <w:sz w:val="24"/>
                <w:szCs w:val="24"/>
                <w:highlight w:val="yellow"/>
                <w:vertAlign w:val="baseline"/>
                <w:lang w:val="en-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widowControl w:val="0"/>
              <w:numPr>
                <w:ilvl w:val="0"/>
                <w:numId w:val="4"/>
              </w:numPr>
              <w:ind w:left="425" w:leftChars="0" w:hanging="425" w:firstLineChars="0"/>
              <w:jc w:val="both"/>
              <w:rPr>
                <w:rFonts w:hint="default" w:ascii="Times New Roman" w:hAnsi="Times New Roman" w:cs="Times New Roman"/>
                <w:sz w:val="24"/>
                <w:szCs w:val="24"/>
                <w:highlight w:val="yellow"/>
                <w:vertAlign w:val="baseline"/>
                <w:lang w:val="en-IN"/>
              </w:rPr>
            </w:pPr>
          </w:p>
        </w:tc>
        <w:tc>
          <w:tcPr>
            <w:tcW w:w="1704" w:type="dxa"/>
          </w:tcPr>
          <w:p>
            <w:pPr>
              <w:widowControl w:val="0"/>
              <w:jc w:val="both"/>
              <w:rPr>
                <w:rFonts w:hint="default" w:ascii="Times New Roman" w:hAnsi="Times New Roman" w:cs="Times New Roman"/>
                <w:sz w:val="24"/>
                <w:szCs w:val="24"/>
                <w:highlight w:val="yellow"/>
                <w:vertAlign w:val="baseline"/>
                <w:lang w:val="en-IN"/>
              </w:rPr>
            </w:pPr>
            <w:r>
              <w:rPr>
                <w:rFonts w:hint="default" w:ascii="Times New Roman" w:hAnsi="Times New Roman" w:cs="Times New Roman"/>
                <w:sz w:val="24"/>
                <w:szCs w:val="24"/>
                <w:highlight w:val="yellow"/>
                <w:vertAlign w:val="baseline"/>
                <w:lang w:val="en-IN"/>
              </w:rPr>
              <w:t>cardNumber</w:t>
            </w:r>
          </w:p>
        </w:tc>
        <w:tc>
          <w:tcPr>
            <w:tcW w:w="1704" w:type="dxa"/>
          </w:tcPr>
          <w:p>
            <w:pPr>
              <w:widowControl w:val="0"/>
              <w:jc w:val="both"/>
              <w:rPr>
                <w:rFonts w:hint="default" w:ascii="Times New Roman" w:hAnsi="Times New Roman" w:cs="Times New Roman"/>
                <w:sz w:val="24"/>
                <w:szCs w:val="24"/>
                <w:highlight w:val="yellow"/>
                <w:vertAlign w:val="baseline"/>
                <w:lang w:val="en-IN"/>
              </w:rPr>
            </w:pPr>
            <w:r>
              <w:rPr>
                <w:rFonts w:hint="default" w:ascii="Times New Roman" w:hAnsi="Times New Roman" w:cs="Times New Roman"/>
                <w:sz w:val="24"/>
                <w:szCs w:val="24"/>
                <w:highlight w:val="yellow"/>
                <w:vertAlign w:val="baseline"/>
                <w:lang w:val="en-IN"/>
              </w:rPr>
              <w:t xml:space="preserve">Gift Card Number </w:t>
            </w:r>
          </w:p>
        </w:tc>
        <w:tc>
          <w:tcPr>
            <w:tcW w:w="1704" w:type="dxa"/>
          </w:tcPr>
          <w:p>
            <w:pPr>
              <w:widowControl w:val="0"/>
              <w:jc w:val="both"/>
              <w:rPr>
                <w:rFonts w:hint="default" w:ascii="Times New Roman" w:hAnsi="Times New Roman" w:cs="Times New Roman"/>
                <w:sz w:val="24"/>
                <w:szCs w:val="24"/>
                <w:highlight w:val="yellow"/>
                <w:vertAlign w:val="baseline"/>
                <w:lang w:val="en-IN"/>
              </w:rPr>
            </w:pPr>
            <w:r>
              <w:rPr>
                <w:rFonts w:hint="default" w:ascii="Times New Roman" w:hAnsi="Times New Roman" w:cs="Times New Roman"/>
                <w:sz w:val="24"/>
                <w:szCs w:val="24"/>
                <w:highlight w:val="yellow"/>
                <w:vertAlign w:val="baseline"/>
                <w:lang w:val="en-IN"/>
              </w:rPr>
              <w:t xml:space="preserve">String </w:t>
            </w:r>
          </w:p>
        </w:tc>
        <w:tc>
          <w:tcPr>
            <w:tcW w:w="1704" w:type="dxa"/>
          </w:tcPr>
          <w:p>
            <w:pPr>
              <w:widowControl w:val="0"/>
              <w:jc w:val="both"/>
              <w:rPr>
                <w:rFonts w:hint="default" w:ascii="Times New Roman" w:hAnsi="Times New Roman" w:cs="Times New Roman"/>
                <w:sz w:val="24"/>
                <w:szCs w:val="24"/>
                <w:highlight w:val="yellow"/>
                <w:vertAlign w:val="baseline"/>
                <w:lang w:val="en-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widowControl w:val="0"/>
              <w:numPr>
                <w:ilvl w:val="0"/>
                <w:numId w:val="4"/>
              </w:numPr>
              <w:ind w:left="425" w:leftChars="0" w:hanging="425" w:firstLineChars="0"/>
              <w:jc w:val="both"/>
              <w:rPr>
                <w:rFonts w:hint="default" w:ascii="Times New Roman" w:hAnsi="Times New Roman" w:cs="Times New Roman"/>
                <w:sz w:val="24"/>
                <w:szCs w:val="24"/>
                <w:highlight w:val="yellow"/>
                <w:vertAlign w:val="baseline"/>
                <w:lang w:val="en-IN"/>
              </w:rPr>
            </w:pPr>
          </w:p>
        </w:tc>
        <w:tc>
          <w:tcPr>
            <w:tcW w:w="1704" w:type="dxa"/>
          </w:tcPr>
          <w:p>
            <w:pPr>
              <w:widowControl w:val="0"/>
              <w:jc w:val="both"/>
              <w:rPr>
                <w:rFonts w:hint="default" w:ascii="Times New Roman" w:hAnsi="Times New Roman" w:cs="Times New Roman"/>
                <w:sz w:val="24"/>
                <w:szCs w:val="24"/>
                <w:highlight w:val="yellow"/>
                <w:vertAlign w:val="baseline"/>
                <w:lang w:val="en-IN"/>
              </w:rPr>
            </w:pPr>
            <w:r>
              <w:rPr>
                <w:rFonts w:hint="default" w:ascii="Times New Roman" w:hAnsi="Times New Roman" w:cs="Times New Roman"/>
                <w:sz w:val="24"/>
                <w:szCs w:val="24"/>
                <w:highlight w:val="yellow"/>
                <w:vertAlign w:val="baseline"/>
                <w:lang w:val="en-IN"/>
              </w:rPr>
              <w:t>amount</w:t>
            </w:r>
          </w:p>
        </w:tc>
        <w:tc>
          <w:tcPr>
            <w:tcW w:w="1704" w:type="dxa"/>
          </w:tcPr>
          <w:p>
            <w:pPr>
              <w:widowControl w:val="0"/>
              <w:jc w:val="both"/>
              <w:rPr>
                <w:rFonts w:hint="default" w:ascii="Times New Roman" w:hAnsi="Times New Roman" w:cs="Times New Roman"/>
                <w:sz w:val="24"/>
                <w:szCs w:val="24"/>
                <w:highlight w:val="yellow"/>
                <w:vertAlign w:val="baseline"/>
                <w:lang w:val="en-IN"/>
              </w:rPr>
            </w:pPr>
            <w:r>
              <w:rPr>
                <w:rFonts w:hint="default" w:ascii="Times New Roman" w:hAnsi="Times New Roman" w:cs="Times New Roman"/>
                <w:sz w:val="24"/>
                <w:szCs w:val="24"/>
                <w:highlight w:val="yellow"/>
                <w:vertAlign w:val="baseline"/>
                <w:lang w:val="en-IN"/>
              </w:rPr>
              <w:t xml:space="preserve">Amount </w:t>
            </w:r>
          </w:p>
        </w:tc>
        <w:tc>
          <w:tcPr>
            <w:tcW w:w="1704" w:type="dxa"/>
          </w:tcPr>
          <w:p>
            <w:pPr>
              <w:widowControl w:val="0"/>
              <w:jc w:val="both"/>
              <w:rPr>
                <w:rFonts w:hint="default" w:ascii="Times New Roman" w:hAnsi="Times New Roman" w:cs="Times New Roman"/>
                <w:sz w:val="24"/>
                <w:szCs w:val="24"/>
                <w:highlight w:val="yellow"/>
                <w:vertAlign w:val="baseline"/>
                <w:lang w:val="en-IN"/>
              </w:rPr>
            </w:pPr>
            <w:r>
              <w:rPr>
                <w:rFonts w:hint="default" w:ascii="Times New Roman" w:hAnsi="Times New Roman" w:cs="Times New Roman"/>
                <w:sz w:val="24"/>
                <w:szCs w:val="24"/>
                <w:highlight w:val="yellow"/>
                <w:vertAlign w:val="baseline"/>
                <w:lang w:val="en-IN"/>
              </w:rPr>
              <w:t xml:space="preserve">Numeric </w:t>
            </w:r>
          </w:p>
        </w:tc>
        <w:tc>
          <w:tcPr>
            <w:tcW w:w="1704" w:type="dxa"/>
          </w:tcPr>
          <w:p>
            <w:pPr>
              <w:widowControl w:val="0"/>
              <w:jc w:val="both"/>
              <w:rPr>
                <w:rFonts w:hint="default" w:ascii="Times New Roman" w:hAnsi="Times New Roman" w:cs="Times New Roman"/>
                <w:sz w:val="24"/>
                <w:szCs w:val="24"/>
                <w:highlight w:val="yellow"/>
                <w:vertAlign w:val="baseline"/>
                <w:lang w:val="en-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widowControl w:val="0"/>
              <w:numPr>
                <w:ilvl w:val="0"/>
                <w:numId w:val="4"/>
              </w:numPr>
              <w:ind w:left="425" w:leftChars="0" w:hanging="425" w:firstLineChars="0"/>
              <w:jc w:val="both"/>
              <w:rPr>
                <w:rFonts w:hint="default" w:ascii="Times New Roman" w:hAnsi="Times New Roman" w:cs="Times New Roman"/>
                <w:sz w:val="24"/>
                <w:szCs w:val="24"/>
                <w:highlight w:val="yellow"/>
                <w:vertAlign w:val="baseline"/>
                <w:lang w:val="en-IN"/>
              </w:rPr>
            </w:pPr>
          </w:p>
        </w:tc>
        <w:tc>
          <w:tcPr>
            <w:tcW w:w="1704" w:type="dxa"/>
          </w:tcPr>
          <w:p>
            <w:pPr>
              <w:widowControl w:val="0"/>
              <w:jc w:val="both"/>
              <w:rPr>
                <w:rFonts w:hint="default" w:ascii="Times New Roman" w:hAnsi="Times New Roman" w:cs="Times New Roman"/>
                <w:sz w:val="24"/>
                <w:szCs w:val="24"/>
                <w:highlight w:val="yellow"/>
                <w:vertAlign w:val="baseline"/>
                <w:lang w:val="en-IN"/>
              </w:rPr>
            </w:pPr>
            <w:r>
              <w:rPr>
                <w:rFonts w:hint="default" w:ascii="Times New Roman" w:hAnsi="Times New Roman" w:cs="Times New Roman"/>
                <w:sz w:val="24"/>
                <w:szCs w:val="24"/>
                <w:highlight w:val="yellow"/>
                <w:vertAlign w:val="baseline"/>
                <w:lang w:val="en-IN"/>
              </w:rPr>
              <w:t>Channel</w:t>
            </w:r>
          </w:p>
        </w:tc>
        <w:tc>
          <w:tcPr>
            <w:tcW w:w="1704" w:type="dxa"/>
          </w:tcPr>
          <w:p>
            <w:pPr>
              <w:widowControl w:val="0"/>
              <w:jc w:val="both"/>
              <w:rPr>
                <w:rFonts w:hint="default" w:ascii="Times New Roman" w:hAnsi="Times New Roman" w:cs="Times New Roman"/>
                <w:sz w:val="24"/>
                <w:szCs w:val="24"/>
                <w:highlight w:val="yellow"/>
                <w:vertAlign w:val="baseline"/>
                <w:lang w:val="en-IN"/>
              </w:rPr>
            </w:pPr>
            <w:r>
              <w:rPr>
                <w:rFonts w:hint="default" w:ascii="Times New Roman" w:hAnsi="Times New Roman" w:cs="Times New Roman"/>
                <w:sz w:val="24"/>
                <w:szCs w:val="24"/>
                <w:highlight w:val="yellow"/>
                <w:vertAlign w:val="baseline"/>
                <w:lang w:val="en-IN"/>
              </w:rPr>
              <w:t>Location</w:t>
            </w:r>
          </w:p>
        </w:tc>
        <w:tc>
          <w:tcPr>
            <w:tcW w:w="1704" w:type="dxa"/>
          </w:tcPr>
          <w:p>
            <w:pPr>
              <w:widowControl w:val="0"/>
              <w:jc w:val="both"/>
              <w:rPr>
                <w:rFonts w:hint="default" w:ascii="Times New Roman" w:hAnsi="Times New Roman" w:cs="Times New Roman"/>
                <w:sz w:val="24"/>
                <w:szCs w:val="24"/>
                <w:highlight w:val="yellow"/>
                <w:vertAlign w:val="baseline"/>
                <w:lang w:val="en-IN"/>
              </w:rPr>
            </w:pPr>
            <w:r>
              <w:rPr>
                <w:rFonts w:hint="default" w:ascii="Times New Roman" w:hAnsi="Times New Roman" w:cs="Times New Roman"/>
                <w:sz w:val="24"/>
                <w:szCs w:val="24"/>
                <w:highlight w:val="yellow"/>
                <w:vertAlign w:val="baseline"/>
                <w:lang w:val="en-IN"/>
              </w:rPr>
              <w:t xml:space="preserve">String </w:t>
            </w:r>
          </w:p>
        </w:tc>
        <w:tc>
          <w:tcPr>
            <w:tcW w:w="1704" w:type="dxa"/>
          </w:tcPr>
          <w:p>
            <w:pPr>
              <w:widowControl w:val="0"/>
              <w:jc w:val="both"/>
              <w:rPr>
                <w:rFonts w:hint="default" w:ascii="Times New Roman" w:hAnsi="Times New Roman" w:cs="Times New Roman"/>
                <w:sz w:val="24"/>
                <w:szCs w:val="24"/>
                <w:highlight w:val="yellow"/>
                <w:vertAlign w:val="baseline"/>
                <w:lang w:val="en-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widowControl w:val="0"/>
              <w:numPr>
                <w:ilvl w:val="0"/>
                <w:numId w:val="4"/>
              </w:numPr>
              <w:ind w:left="425" w:leftChars="0" w:hanging="425" w:firstLineChars="0"/>
              <w:jc w:val="both"/>
              <w:rPr>
                <w:rFonts w:hint="default" w:ascii="Times New Roman" w:hAnsi="Times New Roman" w:cs="Times New Roman"/>
                <w:sz w:val="24"/>
                <w:szCs w:val="24"/>
                <w:highlight w:val="yellow"/>
                <w:vertAlign w:val="baseline"/>
                <w:lang w:val="en-IN"/>
              </w:rPr>
            </w:pPr>
          </w:p>
        </w:tc>
        <w:tc>
          <w:tcPr>
            <w:tcW w:w="1704" w:type="dxa"/>
          </w:tcPr>
          <w:p>
            <w:pPr>
              <w:widowControl w:val="0"/>
              <w:jc w:val="both"/>
              <w:rPr>
                <w:rFonts w:hint="default" w:ascii="Times New Roman" w:hAnsi="Times New Roman" w:cs="Times New Roman"/>
                <w:sz w:val="24"/>
                <w:szCs w:val="24"/>
                <w:highlight w:val="yellow"/>
                <w:vertAlign w:val="baseline"/>
                <w:lang w:val="en-IN"/>
              </w:rPr>
            </w:pPr>
            <w:r>
              <w:rPr>
                <w:rFonts w:hint="default" w:ascii="Times New Roman" w:hAnsi="Times New Roman" w:cs="Times New Roman"/>
                <w:sz w:val="24"/>
                <w:szCs w:val="24"/>
                <w:highlight w:val="yellow"/>
                <w:vertAlign w:val="baseline"/>
                <w:lang w:val="en-IN"/>
              </w:rPr>
              <w:t>operation</w:t>
            </w:r>
          </w:p>
        </w:tc>
        <w:tc>
          <w:tcPr>
            <w:tcW w:w="1704" w:type="dxa"/>
          </w:tcPr>
          <w:p>
            <w:pPr>
              <w:widowControl w:val="0"/>
              <w:jc w:val="both"/>
              <w:rPr>
                <w:rFonts w:hint="default" w:ascii="Times New Roman" w:hAnsi="Times New Roman" w:cs="Times New Roman"/>
                <w:sz w:val="24"/>
                <w:szCs w:val="24"/>
                <w:highlight w:val="yellow"/>
                <w:vertAlign w:val="baseline"/>
                <w:lang w:val="en-IN"/>
              </w:rPr>
            </w:pPr>
            <w:r>
              <w:rPr>
                <w:rFonts w:hint="default" w:ascii="Times New Roman" w:hAnsi="Times New Roman" w:cs="Times New Roman"/>
                <w:sz w:val="24"/>
                <w:szCs w:val="24"/>
                <w:highlight w:val="yellow"/>
                <w:vertAlign w:val="baseline"/>
                <w:lang w:val="en-IN"/>
              </w:rPr>
              <w:t>Status</w:t>
            </w:r>
          </w:p>
        </w:tc>
        <w:tc>
          <w:tcPr>
            <w:tcW w:w="1704" w:type="dxa"/>
          </w:tcPr>
          <w:p>
            <w:pPr>
              <w:widowControl w:val="0"/>
              <w:jc w:val="both"/>
              <w:rPr>
                <w:rFonts w:hint="default" w:ascii="Times New Roman" w:hAnsi="Times New Roman" w:cs="Times New Roman"/>
                <w:sz w:val="24"/>
                <w:szCs w:val="24"/>
                <w:highlight w:val="yellow"/>
                <w:vertAlign w:val="baseline"/>
                <w:lang w:val="en-IN"/>
              </w:rPr>
            </w:pPr>
            <w:r>
              <w:rPr>
                <w:rFonts w:hint="default" w:ascii="Times New Roman" w:hAnsi="Times New Roman" w:cs="Times New Roman"/>
                <w:sz w:val="24"/>
                <w:szCs w:val="24"/>
                <w:highlight w:val="yellow"/>
                <w:vertAlign w:val="baseline"/>
                <w:lang w:val="en-IN"/>
              </w:rPr>
              <w:t xml:space="preserve">Enum </w:t>
            </w:r>
          </w:p>
        </w:tc>
        <w:tc>
          <w:tcPr>
            <w:tcW w:w="1704" w:type="dxa"/>
          </w:tcPr>
          <w:p>
            <w:pPr>
              <w:widowControl w:val="0"/>
              <w:jc w:val="both"/>
              <w:rPr>
                <w:rFonts w:hint="default" w:ascii="Times New Roman" w:hAnsi="Times New Roman" w:cs="Times New Roman"/>
                <w:sz w:val="24"/>
                <w:szCs w:val="24"/>
                <w:highlight w:val="yellow"/>
                <w:vertAlign w:val="baseline"/>
                <w:lang w:val="en-IN"/>
              </w:rPr>
            </w:pPr>
            <w:r>
              <w:rPr>
                <w:rFonts w:hint="default" w:ascii="Times New Roman" w:hAnsi="Times New Roman" w:cs="Times New Roman"/>
                <w:sz w:val="24"/>
                <w:szCs w:val="24"/>
                <w:highlight w:val="yellow"/>
                <w:vertAlign w:val="baseline"/>
                <w:lang w:val="en-IN"/>
              </w:rPr>
              <w:t>Issue or redeem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widowControl w:val="0"/>
              <w:numPr>
                <w:ilvl w:val="0"/>
                <w:numId w:val="4"/>
              </w:numPr>
              <w:ind w:left="425" w:leftChars="0" w:hanging="425" w:firstLineChars="0"/>
              <w:jc w:val="both"/>
              <w:rPr>
                <w:rFonts w:hint="default" w:ascii="Times New Roman" w:hAnsi="Times New Roman" w:cs="Times New Roman"/>
                <w:sz w:val="24"/>
                <w:szCs w:val="24"/>
                <w:highlight w:val="yellow"/>
                <w:vertAlign w:val="baseline"/>
                <w:lang w:val="en-IN"/>
              </w:rPr>
            </w:pPr>
          </w:p>
        </w:tc>
        <w:tc>
          <w:tcPr>
            <w:tcW w:w="1704" w:type="dxa"/>
          </w:tcPr>
          <w:p>
            <w:pPr>
              <w:widowControl w:val="0"/>
              <w:jc w:val="both"/>
              <w:rPr>
                <w:rFonts w:hint="default" w:ascii="Times New Roman" w:hAnsi="Times New Roman" w:cs="Times New Roman"/>
                <w:sz w:val="24"/>
                <w:szCs w:val="24"/>
                <w:highlight w:val="yellow"/>
                <w:vertAlign w:val="baseline"/>
                <w:lang w:val="en-IN"/>
              </w:rPr>
            </w:pPr>
            <w:r>
              <w:rPr>
                <w:rFonts w:hint="default" w:ascii="Times New Roman" w:hAnsi="Times New Roman" w:cs="Times New Roman"/>
                <w:sz w:val="24"/>
                <w:szCs w:val="24"/>
                <w:highlight w:val="yellow"/>
                <w:vertAlign w:val="baseline"/>
                <w:lang w:val="en-IN"/>
              </w:rPr>
              <w:t>receiptId</w:t>
            </w:r>
          </w:p>
        </w:tc>
        <w:tc>
          <w:tcPr>
            <w:tcW w:w="1704" w:type="dxa"/>
          </w:tcPr>
          <w:p>
            <w:pPr>
              <w:widowControl w:val="0"/>
              <w:jc w:val="both"/>
              <w:rPr>
                <w:rFonts w:hint="default" w:ascii="Times New Roman" w:hAnsi="Times New Roman" w:cs="Times New Roman"/>
                <w:sz w:val="24"/>
                <w:szCs w:val="24"/>
                <w:highlight w:val="yellow"/>
                <w:vertAlign w:val="baseline"/>
                <w:lang w:val="en-IN"/>
              </w:rPr>
            </w:pPr>
            <w:r>
              <w:rPr>
                <w:rFonts w:hint="default" w:ascii="Times New Roman" w:hAnsi="Times New Roman" w:cs="Times New Roman"/>
                <w:sz w:val="24"/>
                <w:szCs w:val="24"/>
                <w:highlight w:val="yellow"/>
                <w:vertAlign w:val="baseline"/>
                <w:lang w:val="en-IN"/>
              </w:rPr>
              <w:t>Receipt Id</w:t>
            </w:r>
          </w:p>
        </w:tc>
        <w:tc>
          <w:tcPr>
            <w:tcW w:w="1704" w:type="dxa"/>
          </w:tcPr>
          <w:p>
            <w:pPr>
              <w:widowControl w:val="0"/>
              <w:jc w:val="both"/>
              <w:rPr>
                <w:rFonts w:hint="default" w:ascii="Times New Roman" w:hAnsi="Times New Roman" w:cs="Times New Roman"/>
                <w:sz w:val="24"/>
                <w:szCs w:val="24"/>
                <w:highlight w:val="yellow"/>
                <w:vertAlign w:val="baseline"/>
                <w:lang w:val="en-IN"/>
              </w:rPr>
            </w:pPr>
            <w:r>
              <w:rPr>
                <w:rFonts w:hint="default" w:ascii="Times New Roman" w:hAnsi="Times New Roman" w:cs="Times New Roman"/>
                <w:sz w:val="24"/>
                <w:szCs w:val="24"/>
                <w:highlight w:val="yellow"/>
                <w:vertAlign w:val="baseline"/>
                <w:lang w:val="en-IN"/>
              </w:rPr>
              <w:t xml:space="preserve">String </w:t>
            </w:r>
          </w:p>
        </w:tc>
        <w:tc>
          <w:tcPr>
            <w:tcW w:w="1704" w:type="dxa"/>
          </w:tcPr>
          <w:p>
            <w:pPr>
              <w:widowControl w:val="0"/>
              <w:jc w:val="both"/>
              <w:rPr>
                <w:rFonts w:hint="default" w:ascii="Times New Roman" w:hAnsi="Times New Roman" w:cs="Times New Roman"/>
                <w:sz w:val="24"/>
                <w:szCs w:val="24"/>
                <w:highlight w:val="yellow"/>
                <w:vertAlign w:val="baseline"/>
                <w:lang w:val="en-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widowControl w:val="0"/>
              <w:numPr>
                <w:ilvl w:val="0"/>
                <w:numId w:val="4"/>
              </w:numPr>
              <w:ind w:left="425" w:leftChars="0" w:hanging="425" w:firstLineChars="0"/>
              <w:jc w:val="both"/>
              <w:rPr>
                <w:rFonts w:hint="default" w:ascii="Times New Roman" w:hAnsi="Times New Roman" w:cs="Times New Roman"/>
                <w:sz w:val="24"/>
                <w:szCs w:val="24"/>
                <w:highlight w:val="yellow"/>
                <w:vertAlign w:val="baseline"/>
                <w:lang w:val="en-IN"/>
              </w:rPr>
            </w:pPr>
          </w:p>
        </w:tc>
        <w:tc>
          <w:tcPr>
            <w:tcW w:w="1704" w:type="dxa"/>
          </w:tcPr>
          <w:p>
            <w:pPr>
              <w:widowControl w:val="0"/>
              <w:jc w:val="both"/>
              <w:rPr>
                <w:rFonts w:hint="default" w:ascii="Times New Roman" w:hAnsi="Times New Roman" w:cs="Times New Roman"/>
                <w:sz w:val="24"/>
                <w:szCs w:val="24"/>
                <w:highlight w:val="yellow"/>
                <w:vertAlign w:val="baseline"/>
                <w:lang w:val="en-IN"/>
              </w:rPr>
            </w:pPr>
            <w:r>
              <w:rPr>
                <w:rFonts w:hint="default" w:ascii="Times New Roman" w:hAnsi="Times New Roman" w:cs="Times New Roman"/>
                <w:sz w:val="24"/>
                <w:szCs w:val="24"/>
                <w:highlight w:val="yellow"/>
                <w:vertAlign w:val="baseline"/>
                <w:lang w:val="en-IN"/>
              </w:rPr>
              <w:t>staffId</w:t>
            </w:r>
          </w:p>
        </w:tc>
        <w:tc>
          <w:tcPr>
            <w:tcW w:w="1704" w:type="dxa"/>
          </w:tcPr>
          <w:p>
            <w:pPr>
              <w:widowControl w:val="0"/>
              <w:jc w:val="both"/>
              <w:rPr>
                <w:rFonts w:hint="default" w:ascii="Times New Roman" w:hAnsi="Times New Roman" w:cs="Times New Roman"/>
                <w:sz w:val="24"/>
                <w:szCs w:val="24"/>
                <w:highlight w:val="yellow"/>
                <w:vertAlign w:val="baseline"/>
                <w:lang w:val="en-IN"/>
              </w:rPr>
            </w:pPr>
            <w:r>
              <w:rPr>
                <w:rFonts w:hint="default" w:ascii="Times New Roman" w:hAnsi="Times New Roman" w:cs="Times New Roman"/>
                <w:sz w:val="24"/>
                <w:szCs w:val="24"/>
                <w:highlight w:val="yellow"/>
                <w:vertAlign w:val="baseline"/>
                <w:lang w:val="en-IN"/>
              </w:rPr>
              <w:t>Emp Id</w:t>
            </w:r>
          </w:p>
        </w:tc>
        <w:tc>
          <w:tcPr>
            <w:tcW w:w="1704" w:type="dxa"/>
          </w:tcPr>
          <w:p>
            <w:pPr>
              <w:widowControl w:val="0"/>
              <w:jc w:val="both"/>
              <w:rPr>
                <w:rFonts w:hint="default" w:ascii="Times New Roman" w:hAnsi="Times New Roman" w:cs="Times New Roman"/>
                <w:sz w:val="24"/>
                <w:szCs w:val="24"/>
                <w:highlight w:val="yellow"/>
                <w:vertAlign w:val="baseline"/>
                <w:lang w:val="en-IN"/>
              </w:rPr>
            </w:pPr>
            <w:r>
              <w:rPr>
                <w:rFonts w:hint="default" w:ascii="Times New Roman" w:hAnsi="Times New Roman" w:cs="Times New Roman"/>
                <w:sz w:val="24"/>
                <w:szCs w:val="24"/>
                <w:highlight w:val="yellow"/>
                <w:vertAlign w:val="baseline"/>
                <w:lang w:val="en-IN"/>
              </w:rPr>
              <w:t xml:space="preserve">Numeric </w:t>
            </w:r>
          </w:p>
        </w:tc>
        <w:tc>
          <w:tcPr>
            <w:tcW w:w="1704" w:type="dxa"/>
          </w:tcPr>
          <w:p>
            <w:pPr>
              <w:widowControl w:val="0"/>
              <w:jc w:val="both"/>
              <w:rPr>
                <w:rFonts w:hint="default" w:ascii="Times New Roman" w:hAnsi="Times New Roman" w:cs="Times New Roman"/>
                <w:sz w:val="24"/>
                <w:szCs w:val="24"/>
                <w:highlight w:val="yellow"/>
                <w:vertAlign w:val="baseline"/>
                <w:lang w:val="en-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widowControl w:val="0"/>
              <w:numPr>
                <w:ilvl w:val="0"/>
                <w:numId w:val="4"/>
              </w:numPr>
              <w:ind w:left="425" w:leftChars="0" w:hanging="425" w:firstLineChars="0"/>
              <w:jc w:val="both"/>
              <w:rPr>
                <w:rFonts w:hint="default" w:ascii="Times New Roman" w:hAnsi="Times New Roman" w:cs="Times New Roman"/>
                <w:sz w:val="24"/>
                <w:szCs w:val="24"/>
                <w:highlight w:val="yellow"/>
                <w:vertAlign w:val="baseline"/>
                <w:lang w:val="en-IN"/>
              </w:rPr>
            </w:pPr>
          </w:p>
        </w:tc>
        <w:tc>
          <w:tcPr>
            <w:tcW w:w="1704" w:type="dxa"/>
          </w:tcPr>
          <w:p>
            <w:pPr>
              <w:widowControl w:val="0"/>
              <w:jc w:val="both"/>
              <w:rPr>
                <w:rFonts w:hint="default" w:ascii="Times New Roman" w:hAnsi="Times New Roman" w:cs="Times New Roman"/>
                <w:sz w:val="24"/>
                <w:szCs w:val="24"/>
                <w:highlight w:val="yellow"/>
                <w:vertAlign w:val="baseline"/>
                <w:lang w:val="en-IN"/>
              </w:rPr>
            </w:pPr>
            <w:r>
              <w:rPr>
                <w:rFonts w:hint="default" w:ascii="Times New Roman" w:hAnsi="Times New Roman" w:cs="Times New Roman"/>
                <w:sz w:val="24"/>
                <w:szCs w:val="24"/>
                <w:highlight w:val="yellow"/>
                <w:vertAlign w:val="baseline"/>
                <w:lang w:val="en-IN"/>
              </w:rPr>
              <w:t>terminalId</w:t>
            </w:r>
          </w:p>
        </w:tc>
        <w:tc>
          <w:tcPr>
            <w:tcW w:w="1704" w:type="dxa"/>
            <w:vAlign w:val="top"/>
          </w:tcPr>
          <w:p>
            <w:pPr>
              <w:widowControl w:val="0"/>
              <w:jc w:val="both"/>
              <w:rPr>
                <w:rFonts w:hint="default" w:ascii="Times New Roman" w:hAnsi="Times New Roman" w:cs="Times New Roman" w:eastAsiaTheme="minorEastAsia"/>
                <w:sz w:val="24"/>
                <w:szCs w:val="24"/>
                <w:highlight w:val="yellow"/>
                <w:vertAlign w:val="baseline"/>
                <w:lang w:val="en-IN" w:eastAsia="zh-CN" w:bidi="ar-SA"/>
              </w:rPr>
            </w:pPr>
            <w:r>
              <w:rPr>
                <w:rFonts w:hint="default" w:ascii="Times New Roman" w:hAnsi="Times New Roman" w:cs="Times New Roman"/>
                <w:sz w:val="24"/>
                <w:szCs w:val="24"/>
                <w:highlight w:val="yellow"/>
                <w:vertAlign w:val="baseline"/>
                <w:lang w:val="en-IN"/>
              </w:rPr>
              <w:t>Terminal Id</w:t>
            </w:r>
          </w:p>
        </w:tc>
        <w:tc>
          <w:tcPr>
            <w:tcW w:w="1704" w:type="dxa"/>
          </w:tcPr>
          <w:p>
            <w:pPr>
              <w:widowControl w:val="0"/>
              <w:jc w:val="both"/>
              <w:rPr>
                <w:rFonts w:hint="default" w:ascii="Times New Roman" w:hAnsi="Times New Roman" w:cs="Times New Roman"/>
                <w:sz w:val="24"/>
                <w:szCs w:val="24"/>
                <w:highlight w:val="yellow"/>
                <w:vertAlign w:val="baseline"/>
                <w:lang w:val="en-IN"/>
              </w:rPr>
            </w:pPr>
            <w:r>
              <w:rPr>
                <w:rFonts w:hint="default" w:ascii="Times New Roman" w:hAnsi="Times New Roman" w:cs="Times New Roman"/>
                <w:sz w:val="24"/>
                <w:szCs w:val="24"/>
                <w:highlight w:val="yellow"/>
                <w:vertAlign w:val="baseline"/>
                <w:lang w:val="en-IN"/>
              </w:rPr>
              <w:t xml:space="preserve">Numeric </w:t>
            </w:r>
          </w:p>
        </w:tc>
        <w:tc>
          <w:tcPr>
            <w:tcW w:w="1704" w:type="dxa"/>
          </w:tcPr>
          <w:p>
            <w:pPr>
              <w:widowControl w:val="0"/>
              <w:jc w:val="both"/>
              <w:rPr>
                <w:rFonts w:hint="default" w:ascii="Times New Roman" w:hAnsi="Times New Roman" w:cs="Times New Roman"/>
                <w:sz w:val="24"/>
                <w:szCs w:val="24"/>
                <w:highlight w:val="yellow"/>
                <w:vertAlign w:val="baseline"/>
                <w:lang w:val="en-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widowControl w:val="0"/>
              <w:numPr>
                <w:ilvl w:val="0"/>
                <w:numId w:val="4"/>
              </w:numPr>
              <w:ind w:left="425" w:leftChars="0" w:hanging="425" w:firstLineChars="0"/>
              <w:jc w:val="both"/>
              <w:rPr>
                <w:rFonts w:hint="default" w:ascii="Times New Roman" w:hAnsi="Times New Roman" w:cs="Times New Roman"/>
                <w:sz w:val="24"/>
                <w:szCs w:val="24"/>
                <w:highlight w:val="yellow"/>
                <w:vertAlign w:val="baseline"/>
                <w:lang w:val="en-IN"/>
              </w:rPr>
            </w:pPr>
          </w:p>
        </w:tc>
        <w:tc>
          <w:tcPr>
            <w:tcW w:w="1704" w:type="dxa"/>
          </w:tcPr>
          <w:p>
            <w:pPr>
              <w:widowControl w:val="0"/>
              <w:jc w:val="both"/>
              <w:rPr>
                <w:rFonts w:hint="default" w:ascii="Times New Roman" w:hAnsi="Times New Roman" w:cs="Times New Roman"/>
                <w:sz w:val="24"/>
                <w:szCs w:val="24"/>
                <w:highlight w:val="yellow"/>
                <w:vertAlign w:val="baseline"/>
                <w:lang w:val="en-IN"/>
              </w:rPr>
            </w:pPr>
            <w:r>
              <w:rPr>
                <w:rFonts w:hint="default" w:ascii="Times New Roman" w:hAnsi="Times New Roman" w:cs="Times New Roman"/>
                <w:sz w:val="24"/>
                <w:szCs w:val="24"/>
                <w:highlight w:val="yellow"/>
                <w:vertAlign w:val="baseline"/>
                <w:lang w:val="en-IN"/>
              </w:rPr>
              <w:t>transactionId</w:t>
            </w:r>
          </w:p>
        </w:tc>
        <w:tc>
          <w:tcPr>
            <w:tcW w:w="1704" w:type="dxa"/>
            <w:vAlign w:val="top"/>
          </w:tcPr>
          <w:p>
            <w:pPr>
              <w:widowControl w:val="0"/>
              <w:jc w:val="both"/>
              <w:rPr>
                <w:rFonts w:hint="default" w:ascii="Times New Roman" w:hAnsi="Times New Roman" w:cs="Times New Roman" w:eastAsiaTheme="minorEastAsia"/>
                <w:sz w:val="24"/>
                <w:szCs w:val="24"/>
                <w:highlight w:val="yellow"/>
                <w:vertAlign w:val="baseline"/>
                <w:lang w:val="en-IN" w:eastAsia="zh-CN" w:bidi="ar-SA"/>
              </w:rPr>
            </w:pPr>
            <w:r>
              <w:rPr>
                <w:rFonts w:hint="default" w:ascii="Times New Roman" w:hAnsi="Times New Roman" w:cs="Times New Roman"/>
                <w:sz w:val="24"/>
                <w:szCs w:val="24"/>
                <w:highlight w:val="yellow"/>
                <w:vertAlign w:val="baseline"/>
                <w:lang w:val="en-IN"/>
              </w:rPr>
              <w:t>Transaction Id</w:t>
            </w:r>
          </w:p>
        </w:tc>
        <w:tc>
          <w:tcPr>
            <w:tcW w:w="1704" w:type="dxa"/>
          </w:tcPr>
          <w:p>
            <w:pPr>
              <w:widowControl w:val="0"/>
              <w:jc w:val="both"/>
              <w:rPr>
                <w:rFonts w:hint="default" w:ascii="Times New Roman" w:hAnsi="Times New Roman" w:cs="Times New Roman"/>
                <w:sz w:val="24"/>
                <w:szCs w:val="24"/>
                <w:highlight w:val="yellow"/>
                <w:vertAlign w:val="baseline"/>
                <w:lang w:val="en-IN"/>
              </w:rPr>
            </w:pPr>
            <w:r>
              <w:rPr>
                <w:rFonts w:hint="default" w:ascii="Times New Roman" w:hAnsi="Times New Roman" w:cs="Times New Roman"/>
                <w:sz w:val="24"/>
                <w:szCs w:val="24"/>
                <w:highlight w:val="yellow"/>
                <w:vertAlign w:val="baseline"/>
                <w:lang w:val="en-IN"/>
              </w:rPr>
              <w:t xml:space="preserve">Numeric </w:t>
            </w:r>
          </w:p>
        </w:tc>
        <w:tc>
          <w:tcPr>
            <w:tcW w:w="1704" w:type="dxa"/>
          </w:tcPr>
          <w:p>
            <w:pPr>
              <w:widowControl w:val="0"/>
              <w:jc w:val="both"/>
              <w:rPr>
                <w:rFonts w:hint="default" w:ascii="Times New Roman" w:hAnsi="Times New Roman" w:cs="Times New Roman"/>
                <w:sz w:val="24"/>
                <w:szCs w:val="24"/>
                <w:highlight w:val="yellow"/>
                <w:vertAlign w:val="baseline"/>
                <w:lang w:val="en-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widowControl w:val="0"/>
              <w:numPr>
                <w:ilvl w:val="0"/>
                <w:numId w:val="4"/>
              </w:numPr>
              <w:ind w:left="425" w:leftChars="0" w:hanging="425" w:firstLineChars="0"/>
              <w:jc w:val="both"/>
              <w:rPr>
                <w:rFonts w:hint="default" w:ascii="Times New Roman" w:hAnsi="Times New Roman" w:cs="Times New Roman"/>
                <w:sz w:val="24"/>
                <w:szCs w:val="24"/>
                <w:highlight w:val="yellow"/>
                <w:vertAlign w:val="baseline"/>
                <w:lang w:val="en-IN"/>
              </w:rPr>
            </w:pPr>
          </w:p>
        </w:tc>
        <w:tc>
          <w:tcPr>
            <w:tcW w:w="1704" w:type="dxa"/>
          </w:tcPr>
          <w:p>
            <w:pPr>
              <w:widowControl w:val="0"/>
              <w:jc w:val="both"/>
              <w:rPr>
                <w:rFonts w:hint="default" w:ascii="Times New Roman" w:hAnsi="Times New Roman" w:cs="Times New Roman"/>
                <w:sz w:val="24"/>
                <w:szCs w:val="24"/>
                <w:highlight w:val="yellow"/>
                <w:vertAlign w:val="baseline"/>
                <w:lang w:val="en-IN"/>
              </w:rPr>
            </w:pPr>
            <w:r>
              <w:rPr>
                <w:rFonts w:hint="default" w:ascii="Times New Roman" w:hAnsi="Times New Roman" w:cs="Times New Roman"/>
                <w:sz w:val="24"/>
                <w:szCs w:val="24"/>
                <w:highlight w:val="yellow"/>
                <w:vertAlign w:val="baseline"/>
                <w:lang w:val="en-IN"/>
              </w:rPr>
              <w:t>transDate</w:t>
            </w:r>
          </w:p>
        </w:tc>
        <w:tc>
          <w:tcPr>
            <w:tcW w:w="1704" w:type="dxa"/>
            <w:vAlign w:val="top"/>
          </w:tcPr>
          <w:p>
            <w:pPr>
              <w:widowControl w:val="0"/>
              <w:jc w:val="both"/>
              <w:rPr>
                <w:rFonts w:hint="default" w:ascii="Times New Roman" w:hAnsi="Times New Roman" w:cs="Times New Roman" w:eastAsiaTheme="minorEastAsia"/>
                <w:sz w:val="24"/>
                <w:szCs w:val="24"/>
                <w:highlight w:val="yellow"/>
                <w:vertAlign w:val="baseline"/>
                <w:lang w:val="en-IN" w:eastAsia="zh-CN" w:bidi="ar-SA"/>
              </w:rPr>
            </w:pPr>
            <w:r>
              <w:rPr>
                <w:rFonts w:hint="default" w:ascii="Times New Roman" w:hAnsi="Times New Roman" w:cs="Times New Roman"/>
                <w:sz w:val="24"/>
                <w:szCs w:val="24"/>
                <w:highlight w:val="yellow"/>
                <w:vertAlign w:val="baseline"/>
                <w:lang w:val="en-IN"/>
              </w:rPr>
              <w:t>Trans Date</w:t>
            </w:r>
          </w:p>
        </w:tc>
        <w:tc>
          <w:tcPr>
            <w:tcW w:w="1704" w:type="dxa"/>
          </w:tcPr>
          <w:p>
            <w:pPr>
              <w:widowControl w:val="0"/>
              <w:jc w:val="both"/>
              <w:rPr>
                <w:rFonts w:hint="default" w:ascii="Times New Roman" w:hAnsi="Times New Roman" w:cs="Times New Roman"/>
                <w:sz w:val="24"/>
                <w:szCs w:val="24"/>
                <w:highlight w:val="yellow"/>
                <w:vertAlign w:val="baseline"/>
                <w:lang w:val="en-IN"/>
              </w:rPr>
            </w:pPr>
            <w:r>
              <w:rPr>
                <w:rFonts w:hint="default" w:ascii="Times New Roman" w:hAnsi="Times New Roman" w:cs="Times New Roman"/>
                <w:sz w:val="24"/>
                <w:szCs w:val="24"/>
                <w:highlight w:val="yellow"/>
                <w:vertAlign w:val="baseline"/>
                <w:lang w:val="en-IN"/>
              </w:rPr>
              <w:t xml:space="preserve">Date </w:t>
            </w:r>
          </w:p>
        </w:tc>
        <w:tc>
          <w:tcPr>
            <w:tcW w:w="1704" w:type="dxa"/>
          </w:tcPr>
          <w:p>
            <w:pPr>
              <w:widowControl w:val="0"/>
              <w:jc w:val="both"/>
              <w:rPr>
                <w:rFonts w:hint="default" w:ascii="Times New Roman" w:hAnsi="Times New Roman" w:cs="Times New Roman"/>
                <w:sz w:val="24"/>
                <w:szCs w:val="24"/>
                <w:highlight w:val="yellow"/>
                <w:vertAlign w:val="baseline"/>
                <w:lang w:val="en-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widowControl w:val="0"/>
              <w:numPr>
                <w:ilvl w:val="0"/>
                <w:numId w:val="4"/>
              </w:numPr>
              <w:ind w:left="425" w:leftChars="0" w:hanging="425" w:firstLineChars="0"/>
              <w:jc w:val="both"/>
              <w:rPr>
                <w:rFonts w:hint="default" w:ascii="Times New Roman" w:hAnsi="Times New Roman" w:cs="Times New Roman"/>
                <w:sz w:val="24"/>
                <w:szCs w:val="24"/>
                <w:highlight w:val="yellow"/>
                <w:vertAlign w:val="baseline"/>
                <w:lang w:val="en-IN"/>
              </w:rPr>
            </w:pPr>
          </w:p>
        </w:tc>
        <w:tc>
          <w:tcPr>
            <w:tcW w:w="1704" w:type="dxa"/>
          </w:tcPr>
          <w:p>
            <w:pPr>
              <w:widowControl w:val="0"/>
              <w:jc w:val="both"/>
              <w:rPr>
                <w:rFonts w:hint="default" w:ascii="Times New Roman" w:hAnsi="Times New Roman" w:cs="Times New Roman"/>
                <w:sz w:val="24"/>
                <w:szCs w:val="24"/>
                <w:highlight w:val="yellow"/>
                <w:vertAlign w:val="baseline"/>
                <w:lang w:val="en-IN"/>
              </w:rPr>
            </w:pPr>
            <w:r>
              <w:rPr>
                <w:rFonts w:hint="default" w:ascii="Times New Roman" w:hAnsi="Times New Roman" w:cs="Times New Roman"/>
                <w:sz w:val="24"/>
                <w:szCs w:val="24"/>
                <w:highlight w:val="yellow"/>
                <w:vertAlign w:val="baseline"/>
                <w:lang w:val="en-IN"/>
              </w:rPr>
              <w:t>transTime</w:t>
            </w:r>
          </w:p>
        </w:tc>
        <w:tc>
          <w:tcPr>
            <w:tcW w:w="1704" w:type="dxa"/>
            <w:vAlign w:val="top"/>
          </w:tcPr>
          <w:p>
            <w:pPr>
              <w:widowControl w:val="0"/>
              <w:jc w:val="both"/>
              <w:rPr>
                <w:rFonts w:hint="default" w:ascii="Times New Roman" w:hAnsi="Times New Roman" w:cs="Times New Roman" w:eastAsiaTheme="minorEastAsia"/>
                <w:sz w:val="24"/>
                <w:szCs w:val="24"/>
                <w:highlight w:val="yellow"/>
                <w:vertAlign w:val="baseline"/>
                <w:lang w:val="en-IN" w:eastAsia="zh-CN" w:bidi="ar-SA"/>
              </w:rPr>
            </w:pPr>
            <w:r>
              <w:rPr>
                <w:rFonts w:hint="default" w:ascii="Times New Roman" w:hAnsi="Times New Roman" w:cs="Times New Roman"/>
                <w:sz w:val="24"/>
                <w:szCs w:val="24"/>
                <w:highlight w:val="yellow"/>
                <w:vertAlign w:val="baseline"/>
                <w:lang w:val="en-IN"/>
              </w:rPr>
              <w:t>Trans Time</w:t>
            </w:r>
          </w:p>
        </w:tc>
        <w:tc>
          <w:tcPr>
            <w:tcW w:w="1704" w:type="dxa"/>
          </w:tcPr>
          <w:p>
            <w:pPr>
              <w:widowControl w:val="0"/>
              <w:jc w:val="both"/>
              <w:rPr>
                <w:rFonts w:hint="default" w:ascii="Times New Roman" w:hAnsi="Times New Roman" w:cs="Times New Roman"/>
                <w:sz w:val="24"/>
                <w:szCs w:val="24"/>
                <w:highlight w:val="yellow"/>
                <w:vertAlign w:val="baseline"/>
                <w:lang w:val="en-IN"/>
              </w:rPr>
            </w:pPr>
            <w:r>
              <w:rPr>
                <w:rFonts w:hint="default" w:ascii="Times New Roman" w:hAnsi="Times New Roman" w:cs="Times New Roman"/>
                <w:sz w:val="24"/>
                <w:szCs w:val="24"/>
                <w:highlight w:val="yellow"/>
                <w:vertAlign w:val="baseline"/>
                <w:lang w:val="en-IN"/>
              </w:rPr>
              <w:t xml:space="preserve">String </w:t>
            </w:r>
          </w:p>
        </w:tc>
        <w:tc>
          <w:tcPr>
            <w:tcW w:w="1704" w:type="dxa"/>
          </w:tcPr>
          <w:p>
            <w:pPr>
              <w:widowControl w:val="0"/>
              <w:jc w:val="both"/>
              <w:rPr>
                <w:rFonts w:hint="default" w:ascii="Times New Roman" w:hAnsi="Times New Roman" w:cs="Times New Roman"/>
                <w:sz w:val="24"/>
                <w:szCs w:val="24"/>
                <w:highlight w:val="yellow"/>
                <w:vertAlign w:val="baseline"/>
                <w:lang w:val="en-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widowControl w:val="0"/>
              <w:numPr>
                <w:ilvl w:val="0"/>
                <w:numId w:val="4"/>
              </w:numPr>
              <w:ind w:left="425" w:leftChars="0" w:hanging="425" w:firstLineChars="0"/>
              <w:jc w:val="both"/>
              <w:rPr>
                <w:rFonts w:hint="default" w:ascii="Times New Roman" w:hAnsi="Times New Roman" w:cs="Times New Roman"/>
                <w:sz w:val="24"/>
                <w:szCs w:val="24"/>
                <w:highlight w:val="yellow"/>
                <w:vertAlign w:val="baseline"/>
                <w:lang w:val="en-IN"/>
              </w:rPr>
            </w:pPr>
          </w:p>
        </w:tc>
        <w:tc>
          <w:tcPr>
            <w:tcW w:w="1704" w:type="dxa"/>
          </w:tcPr>
          <w:p>
            <w:pPr>
              <w:widowControl w:val="0"/>
              <w:jc w:val="both"/>
              <w:rPr>
                <w:rFonts w:hint="default" w:ascii="Times New Roman" w:hAnsi="Times New Roman" w:cs="Times New Roman"/>
                <w:sz w:val="24"/>
                <w:szCs w:val="24"/>
                <w:highlight w:val="yellow"/>
                <w:vertAlign w:val="baseline"/>
                <w:lang w:val="en-IN"/>
              </w:rPr>
            </w:pPr>
            <w:r>
              <w:rPr>
                <w:rFonts w:hint="default" w:ascii="Times New Roman" w:hAnsi="Times New Roman" w:cs="Times New Roman"/>
                <w:sz w:val="24"/>
                <w:szCs w:val="24"/>
                <w:highlight w:val="yellow"/>
                <w:vertAlign w:val="baseline"/>
                <w:lang w:val="en-IN"/>
              </w:rPr>
              <w:t>cash</w:t>
            </w:r>
          </w:p>
        </w:tc>
        <w:tc>
          <w:tcPr>
            <w:tcW w:w="1704" w:type="dxa"/>
            <w:vAlign w:val="top"/>
          </w:tcPr>
          <w:p>
            <w:pPr>
              <w:widowControl w:val="0"/>
              <w:jc w:val="both"/>
              <w:rPr>
                <w:rFonts w:hint="default" w:ascii="Times New Roman" w:hAnsi="Times New Roman" w:cs="Times New Roman" w:eastAsiaTheme="minorEastAsia"/>
                <w:sz w:val="24"/>
                <w:szCs w:val="24"/>
                <w:highlight w:val="yellow"/>
                <w:vertAlign w:val="baseline"/>
                <w:lang w:val="en-IN" w:eastAsia="zh-CN" w:bidi="ar-SA"/>
              </w:rPr>
            </w:pPr>
            <w:r>
              <w:rPr>
                <w:rFonts w:hint="default" w:ascii="Times New Roman" w:hAnsi="Times New Roman" w:cs="Times New Roman"/>
                <w:sz w:val="24"/>
                <w:szCs w:val="24"/>
                <w:highlight w:val="yellow"/>
                <w:vertAlign w:val="baseline"/>
                <w:lang w:val="en-IN"/>
              </w:rPr>
              <w:t>cash</w:t>
            </w:r>
          </w:p>
        </w:tc>
        <w:tc>
          <w:tcPr>
            <w:tcW w:w="1704" w:type="dxa"/>
          </w:tcPr>
          <w:p>
            <w:pPr>
              <w:widowControl w:val="0"/>
              <w:jc w:val="both"/>
              <w:rPr>
                <w:rFonts w:hint="default" w:ascii="Times New Roman" w:hAnsi="Times New Roman" w:cs="Times New Roman"/>
                <w:sz w:val="24"/>
                <w:szCs w:val="24"/>
                <w:highlight w:val="yellow"/>
                <w:vertAlign w:val="baseline"/>
                <w:lang w:val="en-IN"/>
              </w:rPr>
            </w:pPr>
            <w:r>
              <w:rPr>
                <w:rFonts w:hint="default" w:ascii="Times New Roman" w:hAnsi="Times New Roman" w:cs="Times New Roman"/>
                <w:sz w:val="24"/>
                <w:szCs w:val="24"/>
                <w:highlight w:val="yellow"/>
                <w:vertAlign w:val="baseline"/>
                <w:lang w:val="en-IN"/>
              </w:rPr>
              <w:t xml:space="preserve">Numeric  </w:t>
            </w:r>
          </w:p>
        </w:tc>
        <w:tc>
          <w:tcPr>
            <w:tcW w:w="1704" w:type="dxa"/>
          </w:tcPr>
          <w:p>
            <w:pPr>
              <w:widowControl w:val="0"/>
              <w:jc w:val="both"/>
              <w:rPr>
                <w:rFonts w:hint="default" w:ascii="Times New Roman" w:hAnsi="Times New Roman" w:cs="Times New Roman"/>
                <w:sz w:val="24"/>
                <w:szCs w:val="24"/>
                <w:highlight w:val="yellow"/>
                <w:vertAlign w:val="baseline"/>
                <w:lang w:val="en-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widowControl w:val="0"/>
              <w:numPr>
                <w:ilvl w:val="0"/>
                <w:numId w:val="4"/>
              </w:numPr>
              <w:ind w:left="425" w:leftChars="0" w:hanging="425" w:firstLineChars="0"/>
              <w:jc w:val="both"/>
              <w:rPr>
                <w:rFonts w:hint="default" w:ascii="Times New Roman" w:hAnsi="Times New Roman" w:cs="Times New Roman"/>
                <w:sz w:val="24"/>
                <w:szCs w:val="24"/>
                <w:highlight w:val="yellow"/>
                <w:vertAlign w:val="baseline"/>
                <w:lang w:val="en-IN"/>
              </w:rPr>
            </w:pPr>
          </w:p>
        </w:tc>
        <w:tc>
          <w:tcPr>
            <w:tcW w:w="1704" w:type="dxa"/>
          </w:tcPr>
          <w:p>
            <w:pPr>
              <w:widowControl w:val="0"/>
              <w:jc w:val="both"/>
              <w:rPr>
                <w:rFonts w:hint="default" w:ascii="Times New Roman" w:hAnsi="Times New Roman" w:cs="Times New Roman"/>
                <w:sz w:val="24"/>
                <w:szCs w:val="24"/>
                <w:highlight w:val="yellow"/>
                <w:vertAlign w:val="baseline"/>
                <w:lang w:val="en-IN"/>
              </w:rPr>
            </w:pPr>
            <w:r>
              <w:rPr>
                <w:rFonts w:hint="default" w:ascii="Times New Roman" w:hAnsi="Times New Roman" w:cs="Times New Roman"/>
                <w:sz w:val="24"/>
                <w:szCs w:val="24"/>
                <w:highlight w:val="yellow"/>
                <w:vertAlign w:val="baseline"/>
                <w:lang w:val="en-IN"/>
              </w:rPr>
              <w:t>Non cash</w:t>
            </w:r>
          </w:p>
        </w:tc>
        <w:tc>
          <w:tcPr>
            <w:tcW w:w="1704" w:type="dxa"/>
            <w:vAlign w:val="top"/>
          </w:tcPr>
          <w:p>
            <w:pPr>
              <w:widowControl w:val="0"/>
              <w:jc w:val="both"/>
              <w:rPr>
                <w:rFonts w:hint="default" w:ascii="Times New Roman" w:hAnsi="Times New Roman" w:cs="Times New Roman" w:eastAsiaTheme="minorEastAsia"/>
                <w:sz w:val="24"/>
                <w:szCs w:val="24"/>
                <w:highlight w:val="yellow"/>
                <w:vertAlign w:val="baseline"/>
                <w:lang w:val="en-IN" w:eastAsia="zh-CN" w:bidi="ar-SA"/>
              </w:rPr>
            </w:pPr>
            <w:r>
              <w:rPr>
                <w:rFonts w:hint="default" w:ascii="Times New Roman" w:hAnsi="Times New Roman" w:cs="Times New Roman"/>
                <w:sz w:val="24"/>
                <w:szCs w:val="24"/>
                <w:highlight w:val="yellow"/>
                <w:vertAlign w:val="baseline"/>
                <w:lang w:val="en-IN"/>
              </w:rPr>
              <w:t>Non cash</w:t>
            </w:r>
          </w:p>
        </w:tc>
        <w:tc>
          <w:tcPr>
            <w:tcW w:w="1704" w:type="dxa"/>
          </w:tcPr>
          <w:p>
            <w:pPr>
              <w:widowControl w:val="0"/>
              <w:jc w:val="both"/>
              <w:rPr>
                <w:rFonts w:hint="default" w:ascii="Times New Roman" w:hAnsi="Times New Roman" w:cs="Times New Roman"/>
                <w:sz w:val="24"/>
                <w:szCs w:val="24"/>
                <w:highlight w:val="yellow"/>
                <w:vertAlign w:val="baseline"/>
                <w:lang w:val="en-IN"/>
              </w:rPr>
            </w:pPr>
            <w:r>
              <w:rPr>
                <w:rFonts w:hint="default" w:ascii="Times New Roman" w:hAnsi="Times New Roman" w:cs="Times New Roman"/>
                <w:sz w:val="24"/>
                <w:szCs w:val="24"/>
                <w:highlight w:val="yellow"/>
                <w:vertAlign w:val="baseline"/>
                <w:lang w:val="en-IN"/>
              </w:rPr>
              <w:t xml:space="preserve">Numeric </w:t>
            </w:r>
          </w:p>
        </w:tc>
        <w:tc>
          <w:tcPr>
            <w:tcW w:w="1704" w:type="dxa"/>
          </w:tcPr>
          <w:p>
            <w:pPr>
              <w:widowControl w:val="0"/>
              <w:jc w:val="both"/>
              <w:rPr>
                <w:rFonts w:hint="default" w:ascii="Times New Roman" w:hAnsi="Times New Roman" w:cs="Times New Roman"/>
                <w:sz w:val="24"/>
                <w:szCs w:val="24"/>
                <w:highlight w:val="yellow"/>
                <w:vertAlign w:val="baseline"/>
                <w:lang w:val="en-IN"/>
              </w:rPr>
            </w:pPr>
          </w:p>
        </w:tc>
      </w:tr>
    </w:tbl>
    <w:p>
      <w:pPr>
        <w:rPr>
          <w:rFonts w:hint="default" w:ascii="Times New Roman" w:hAnsi="Times New Roman" w:cs="Times New Roman"/>
          <w:sz w:val="24"/>
          <w:szCs w:val="24"/>
        </w:rPr>
      </w:pPr>
    </w:p>
    <w:p>
      <w:pPr>
        <w:pStyle w:val="2"/>
        <w:bidi w:val="0"/>
        <w:rPr>
          <w:rFonts w:hint="default"/>
          <w:highlight w:val="yellow"/>
          <w:lang w:val="en-IN"/>
        </w:rPr>
      </w:pPr>
      <w:r>
        <w:rPr>
          <w:rFonts w:hint="default"/>
          <w:highlight w:val="yellow"/>
          <w:lang w:val="en-IN"/>
        </w:rPr>
        <w:t>Redemption</w:t>
      </w:r>
    </w:p>
    <w:p>
      <w:pPr>
        <w:rPr>
          <w:rFonts w:hint="default"/>
          <w:highlight w:val="yellow"/>
          <w:lang w:val="en-IN"/>
        </w:rPr>
      </w:pPr>
      <w:r>
        <w:rPr>
          <w:rFonts w:hint="default"/>
          <w:highlight w:val="yellow"/>
          <w:lang w:val="en-IN"/>
        </w:rPr>
        <w:t>POS will check the balance field in “</w:t>
      </w:r>
      <w:r>
        <w:rPr>
          <w:rFonts w:hint="default" w:ascii="Times New Roman" w:hAnsi="Times New Roman" w:eastAsia="Segoe UI" w:cs="Times New Roman"/>
          <w:i w:val="0"/>
          <w:iCs w:val="0"/>
          <w:caps w:val="0"/>
          <w:color w:val="242424"/>
          <w:spacing w:val="0"/>
          <w:sz w:val="24"/>
          <w:szCs w:val="24"/>
          <w:highlight w:val="yellow"/>
          <w:shd w:val="clear" w:fill="FFFFFF"/>
          <w:lang w:val="en-IN"/>
        </w:rPr>
        <w:t xml:space="preserve">acxretailgiftcardtable” </w:t>
      </w:r>
      <w:r>
        <w:rPr>
          <w:rFonts w:hint="default" w:ascii="Times New Roman"/>
          <w:highlight w:val="yellow"/>
          <w:lang w:val="en-IN"/>
        </w:rPr>
        <w:t>table from D365 on real time base.</w:t>
      </w:r>
    </w:p>
    <w:p>
      <w:pPr>
        <w:rPr>
          <w:rFonts w:hint="default" w:ascii="Times New Roman" w:hAnsi="Times New Roman" w:cs="Times New Roman"/>
          <w:sz w:val="24"/>
          <w:szCs w:val="24"/>
          <w:lang w:val="en-IN"/>
        </w:rPr>
      </w:pPr>
    </w:p>
    <w:p>
      <w:pPr>
        <w:pStyle w:val="2"/>
        <w:bidi w:val="0"/>
        <w:rPr>
          <w:rFonts w:hint="default" w:ascii="Times New Roman" w:hAnsi="Times New Roman" w:cs="Times New Roman"/>
          <w:sz w:val="24"/>
          <w:szCs w:val="24"/>
        </w:rPr>
      </w:pPr>
      <w:r>
        <w:rPr>
          <w:rFonts w:hint="default" w:ascii="Times New Roman" w:hAnsi="Times New Roman" w:cs="Times New Roman"/>
          <w:sz w:val="24"/>
          <w:szCs w:val="24"/>
        </w:rPr>
        <w:t>Jewellery</w:t>
      </w:r>
      <w:r>
        <w:rPr>
          <w:rFonts w:hint="default" w:ascii="Times New Roman" w:hAnsi="Times New Roman" w:cs="Times New Roman"/>
          <w:sz w:val="24"/>
          <w:szCs w:val="24"/>
          <w:lang w:val="en-IN"/>
        </w:rPr>
        <w:t xml:space="preserve"> -&gt; </w:t>
      </w:r>
      <w:r>
        <w:rPr>
          <w:rFonts w:hint="default" w:ascii="Times New Roman" w:hAnsi="Times New Roman" w:cs="Times New Roman"/>
          <w:sz w:val="24"/>
          <w:szCs w:val="24"/>
        </w:rPr>
        <w:t>Transfer</w:t>
      </w:r>
      <w:r>
        <w:rPr>
          <w:rFonts w:hint="default" w:ascii="Times New Roman" w:hAnsi="Times New Roman" w:cs="Times New Roman"/>
          <w:sz w:val="24"/>
          <w:szCs w:val="24"/>
          <w:lang w:val="en-IN"/>
        </w:rPr>
        <w:t xml:space="preserve"> -&gt; </w:t>
      </w:r>
      <w:r>
        <w:rPr>
          <w:rFonts w:hint="default" w:ascii="Times New Roman" w:hAnsi="Times New Roman" w:cs="Times New Roman"/>
          <w:sz w:val="24"/>
          <w:szCs w:val="24"/>
        </w:rPr>
        <w:t>Transfer Orders</w:t>
      </w:r>
      <w:r>
        <w:rPr>
          <w:rFonts w:hint="default" w:ascii="Times New Roman" w:hAnsi="Times New Roman" w:cs="Times New Roman"/>
          <w:sz w:val="24"/>
          <w:szCs w:val="24"/>
          <w:lang w:val="en-IN"/>
        </w:rPr>
        <w:t xml:space="preserve"> -&gt; </w:t>
      </w:r>
      <w:r>
        <w:rPr>
          <w:rFonts w:hint="default" w:ascii="Times New Roman" w:hAnsi="Times New Roman" w:cs="Times New Roman"/>
          <w:sz w:val="24"/>
          <w:szCs w:val="24"/>
        </w:rPr>
        <w:t>All Shipment Order</w:t>
      </w:r>
    </w:p>
    <w:p>
      <w:pP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272405" cy="4526280"/>
            <wp:effectExtent l="0" t="0" r="635"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pic:cNvPicPr>
                  </pic:nvPicPr>
                  <pic:blipFill>
                    <a:blip r:embed="rId19"/>
                    <a:stretch>
                      <a:fillRect/>
                    </a:stretch>
                  </pic:blipFill>
                  <pic:spPr>
                    <a:xfrm>
                      <a:off x="0" y="0"/>
                      <a:ext cx="5272405" cy="4526280"/>
                    </a:xfrm>
                    <a:prstGeom prst="rect">
                      <a:avLst/>
                    </a:prstGeom>
                    <a:noFill/>
                    <a:ln>
                      <a:noFill/>
                    </a:ln>
                  </pic:spPr>
                </pic:pic>
              </a:graphicData>
            </a:graphic>
          </wp:inline>
        </w:drawing>
      </w:r>
    </w:p>
    <w:p>
      <w:pPr>
        <w:rPr>
          <w:rFonts w:hint="default" w:ascii="Times New Roman" w:hAnsi="Times New Roman" w:cs="Times New Roman"/>
          <w:sz w:val="24"/>
          <w:szCs w:val="24"/>
        </w:rPr>
      </w:pPr>
    </w:p>
    <w:p>
      <w:pP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274310" cy="2211705"/>
            <wp:effectExtent l="0" t="0" r="13970" b="13335"/>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pic:cNvPicPr>
                      <a:picLocks noChangeAspect="1"/>
                    </pic:cNvPicPr>
                  </pic:nvPicPr>
                  <pic:blipFill>
                    <a:blip r:embed="rId20"/>
                    <a:stretch>
                      <a:fillRect/>
                    </a:stretch>
                  </pic:blipFill>
                  <pic:spPr>
                    <a:xfrm>
                      <a:off x="0" y="0"/>
                      <a:ext cx="5274310" cy="2211705"/>
                    </a:xfrm>
                    <a:prstGeom prst="rect">
                      <a:avLst/>
                    </a:prstGeom>
                    <a:noFill/>
                    <a:ln>
                      <a:noFill/>
                    </a:ln>
                  </pic:spPr>
                </pic:pic>
              </a:graphicData>
            </a:graphic>
          </wp:inline>
        </w:drawing>
      </w:r>
    </w:p>
    <w:p>
      <w:pPr>
        <w:rPr>
          <w:rFonts w:hint="default" w:ascii="Times New Roman" w:hAnsi="Times New Roman" w:cs="Times New Roman"/>
          <w:sz w:val="24"/>
          <w:szCs w:val="24"/>
          <w:lang w:val="en-IN"/>
        </w:rPr>
      </w:pPr>
    </w:p>
    <w:p>
      <w:pPr>
        <w:rPr>
          <w:rFonts w:hint="default" w:ascii="Times New Roman" w:hAnsi="Times New Roman" w:cs="Times New Roman"/>
          <w:sz w:val="24"/>
          <w:szCs w:val="24"/>
          <w:lang w:val="en-IN"/>
        </w:rPr>
      </w:pPr>
      <w:r>
        <w:rPr>
          <w:rFonts w:hint="default" w:ascii="Times New Roman" w:hAnsi="Times New Roman" w:cs="Times New Roman"/>
          <w:sz w:val="24"/>
          <w:szCs w:val="24"/>
          <w:lang w:val="en-IN"/>
        </w:rPr>
        <w:t>Click on save then this line will be auto generated and show in transfer order line.</w:t>
      </w:r>
    </w:p>
    <w:p>
      <w:pPr>
        <w:rPr>
          <w:rFonts w:hint="default" w:ascii="Times New Roman" w:hAnsi="Times New Roman" w:cs="Times New Roman"/>
          <w:sz w:val="24"/>
          <w:szCs w:val="24"/>
          <w:lang w:val="en-IN"/>
        </w:rPr>
      </w:pPr>
      <w:r>
        <w:rPr>
          <w:rFonts w:hint="default" w:ascii="Times New Roman" w:hAnsi="Times New Roman" w:cs="Times New Roman"/>
          <w:sz w:val="24"/>
          <w:szCs w:val="24"/>
          <w:lang w:val="en-IN"/>
        </w:rPr>
        <w:t>Action add new button “GC Scan”.</w:t>
      </w:r>
    </w:p>
    <w:p>
      <w:pPr>
        <w:rPr>
          <w:rFonts w:hint="default" w:ascii="Times New Roman" w:hAnsi="Times New Roman" w:cs="Times New Roman"/>
          <w:sz w:val="24"/>
          <w:szCs w:val="24"/>
          <w:lang w:val="en-IN"/>
        </w:rPr>
      </w:pPr>
    </w:p>
    <w:p>
      <w:pP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105400" cy="990600"/>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pic:cNvPicPr>
                  </pic:nvPicPr>
                  <pic:blipFill>
                    <a:blip r:embed="rId21"/>
                    <a:stretch>
                      <a:fillRect/>
                    </a:stretch>
                  </pic:blipFill>
                  <pic:spPr>
                    <a:xfrm>
                      <a:off x="0" y="0"/>
                      <a:ext cx="5105400" cy="990600"/>
                    </a:xfrm>
                    <a:prstGeom prst="rect">
                      <a:avLst/>
                    </a:prstGeom>
                    <a:noFill/>
                    <a:ln>
                      <a:noFill/>
                    </a:ln>
                  </pic:spPr>
                </pic:pic>
              </a:graphicData>
            </a:graphic>
          </wp:inline>
        </w:drawing>
      </w:r>
    </w:p>
    <w:p>
      <w:pPr>
        <w:rPr>
          <w:rFonts w:hint="default" w:ascii="Times New Roman" w:hAnsi="Times New Roman" w:cs="Times New Roman"/>
          <w:sz w:val="24"/>
          <w:szCs w:val="24"/>
        </w:rPr>
      </w:pPr>
    </w:p>
    <w:p>
      <w:pPr>
        <w:rPr>
          <w:rFonts w:hint="default" w:ascii="Times New Roman" w:hAnsi="Times New Roman" w:cs="Times New Roman"/>
          <w:sz w:val="24"/>
          <w:szCs w:val="24"/>
          <w:lang w:val="en-IN"/>
        </w:rPr>
      </w:pPr>
      <w:r>
        <w:rPr>
          <w:rFonts w:hint="default" w:ascii="Times New Roman" w:hAnsi="Times New Roman" w:cs="Times New Roman"/>
          <w:sz w:val="24"/>
          <w:szCs w:val="24"/>
          <w:lang w:val="en-IN"/>
        </w:rPr>
        <w:t xml:space="preserve">Action click on transfer order -&gt; GC scan click pn this then below page should be open. add new field </w:t>
      </w:r>
    </w:p>
    <w:p>
      <w:pPr>
        <w:rPr>
          <w:rFonts w:hint="default" w:ascii="Times New Roman" w:hAnsi="Times New Roman" w:cs="Times New Roman"/>
          <w:sz w:val="24"/>
          <w:szCs w:val="24"/>
          <w:lang w:val="en-IN"/>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7"/>
        <w:gridCol w:w="1344"/>
        <w:gridCol w:w="3989"/>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dxa"/>
          </w:tcPr>
          <w:p>
            <w:pPr>
              <w:widowControl w:val="0"/>
              <w:jc w:val="both"/>
              <w:rPr>
                <w:rFonts w:hint="default" w:ascii="Times New Roman" w:hAnsi="Times New Roman" w:cs="Times New Roman"/>
                <w:b/>
                <w:bCs/>
                <w:sz w:val="24"/>
                <w:szCs w:val="24"/>
                <w:vertAlign w:val="baseline"/>
                <w:lang w:val="en-IN"/>
              </w:rPr>
            </w:pPr>
            <w:r>
              <w:rPr>
                <w:rFonts w:hint="default" w:ascii="Times New Roman" w:hAnsi="Times New Roman" w:cs="Times New Roman"/>
                <w:b/>
                <w:bCs/>
                <w:sz w:val="24"/>
                <w:szCs w:val="24"/>
                <w:vertAlign w:val="baseline"/>
                <w:lang w:val="en-IN"/>
              </w:rPr>
              <w:t>Sr. No.</w:t>
            </w:r>
          </w:p>
        </w:tc>
        <w:tc>
          <w:tcPr>
            <w:tcW w:w="1344" w:type="dxa"/>
          </w:tcPr>
          <w:p>
            <w:pPr>
              <w:widowControl w:val="0"/>
              <w:jc w:val="both"/>
              <w:rPr>
                <w:rFonts w:hint="default" w:ascii="Times New Roman" w:hAnsi="Times New Roman" w:cs="Times New Roman"/>
                <w:b/>
                <w:bCs/>
                <w:sz w:val="24"/>
                <w:szCs w:val="24"/>
                <w:vertAlign w:val="baseline"/>
                <w:lang w:val="en-IN"/>
              </w:rPr>
            </w:pPr>
            <w:r>
              <w:rPr>
                <w:rFonts w:hint="default" w:ascii="Times New Roman" w:hAnsi="Times New Roman" w:cs="Times New Roman"/>
                <w:b/>
                <w:bCs/>
                <w:sz w:val="24"/>
                <w:szCs w:val="24"/>
                <w:vertAlign w:val="baseline"/>
                <w:lang w:val="en-IN"/>
              </w:rPr>
              <w:t>Field</w:t>
            </w:r>
          </w:p>
        </w:tc>
        <w:tc>
          <w:tcPr>
            <w:tcW w:w="3989" w:type="dxa"/>
          </w:tcPr>
          <w:p>
            <w:pPr>
              <w:widowControl w:val="0"/>
              <w:jc w:val="both"/>
              <w:rPr>
                <w:rFonts w:hint="default" w:ascii="Times New Roman" w:hAnsi="Times New Roman" w:cs="Times New Roman"/>
                <w:b/>
                <w:bCs/>
                <w:sz w:val="24"/>
                <w:szCs w:val="24"/>
                <w:vertAlign w:val="baseline"/>
                <w:lang w:val="en-IN"/>
              </w:rPr>
            </w:pPr>
            <w:r>
              <w:rPr>
                <w:rFonts w:hint="default" w:ascii="Times New Roman" w:hAnsi="Times New Roman" w:cs="Times New Roman"/>
                <w:b/>
                <w:bCs/>
                <w:sz w:val="24"/>
                <w:szCs w:val="24"/>
                <w:vertAlign w:val="baseline"/>
                <w:lang w:val="en-IN"/>
              </w:rPr>
              <w:t>Description</w:t>
            </w:r>
          </w:p>
        </w:tc>
        <w:tc>
          <w:tcPr>
            <w:tcW w:w="2130" w:type="dxa"/>
          </w:tcPr>
          <w:p>
            <w:pPr>
              <w:widowControl w:val="0"/>
              <w:jc w:val="both"/>
              <w:rPr>
                <w:rFonts w:hint="default" w:ascii="Times New Roman" w:hAnsi="Times New Roman" w:cs="Times New Roman"/>
                <w:b/>
                <w:bCs/>
                <w:sz w:val="24"/>
                <w:szCs w:val="24"/>
                <w:vertAlign w:val="baseline"/>
                <w:lang w:val="en-IN"/>
              </w:rPr>
            </w:pPr>
            <w:r>
              <w:rPr>
                <w:rFonts w:hint="default" w:ascii="Times New Roman" w:hAnsi="Times New Roman" w:cs="Times New Roman"/>
                <w:b/>
                <w:bCs/>
                <w:sz w:val="24"/>
                <w:szCs w:val="24"/>
                <w:vertAlign w:val="baseline"/>
                <w:lang w:val="en-IN"/>
              </w:rPr>
              <w:t>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dxa"/>
          </w:tcPr>
          <w:p>
            <w:pPr>
              <w:widowControl w:val="0"/>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1</w:t>
            </w:r>
          </w:p>
        </w:tc>
        <w:tc>
          <w:tcPr>
            <w:tcW w:w="1344" w:type="dxa"/>
          </w:tcPr>
          <w:p>
            <w:pPr>
              <w:widowControl w:val="0"/>
              <w:jc w:val="both"/>
              <w:rPr>
                <w:rFonts w:hint="default" w:ascii="Times New Roman" w:hAnsi="Times New Roman" w:cs="Times New Roman"/>
                <w:sz w:val="24"/>
                <w:szCs w:val="24"/>
                <w:vertAlign w:val="baseline"/>
                <w:lang w:val="en-IN"/>
              </w:rPr>
            </w:pPr>
            <w:r>
              <w:rPr>
                <w:rFonts w:hint="default" w:ascii="Times New Roman" w:hAnsi="Times New Roman" w:cs="Times New Roman"/>
                <w:sz w:val="24"/>
                <w:szCs w:val="24"/>
                <w:lang w:val="en-IN"/>
              </w:rPr>
              <w:t>From Batch</w:t>
            </w:r>
          </w:p>
        </w:tc>
        <w:tc>
          <w:tcPr>
            <w:tcW w:w="3989" w:type="dxa"/>
          </w:tcPr>
          <w:p>
            <w:pPr>
              <w:widowControl w:val="0"/>
              <w:jc w:val="both"/>
              <w:rPr>
                <w:rFonts w:hint="default" w:ascii="Times New Roman" w:hAnsi="Times New Roman" w:cs="Times New Roman"/>
                <w:sz w:val="24"/>
                <w:szCs w:val="24"/>
                <w:vertAlign w:val="baseline"/>
                <w:lang w:val="en-IN"/>
              </w:rPr>
            </w:pPr>
            <w:r>
              <w:rPr>
                <w:rFonts w:hint="default" w:ascii="Times New Roman" w:hAnsi="Times New Roman" w:cs="Times New Roman"/>
                <w:sz w:val="24"/>
                <w:szCs w:val="24"/>
                <w:lang w:val="en-IN"/>
              </w:rPr>
              <w:t>we can enter the gift card no here.</w:t>
            </w:r>
          </w:p>
        </w:tc>
        <w:tc>
          <w:tcPr>
            <w:tcW w:w="2130" w:type="dxa"/>
          </w:tcPr>
          <w:p>
            <w:pPr>
              <w:widowControl w:val="0"/>
              <w:jc w:val="both"/>
              <w:rPr>
                <w:rFonts w:hint="default" w:ascii="Times New Roman" w:hAnsi="Times New Roman" w:cs="Times New Roman"/>
                <w:sz w:val="24"/>
                <w:szCs w:val="24"/>
                <w:vertAlign w:val="baseline"/>
                <w:lang w:val="en-IN"/>
              </w:rPr>
            </w:pPr>
            <w:r>
              <w:rPr>
                <w:rFonts w:hint="default" w:ascii="Times New Roman" w:hAnsi="Times New Roman" w:cs="Times New Roman"/>
                <w:sz w:val="24"/>
                <w:szCs w:val="24"/>
                <w:lang w:val="en-IN"/>
              </w:rPr>
              <w:t>GC000000001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dxa"/>
          </w:tcPr>
          <w:p>
            <w:pPr>
              <w:widowControl w:val="0"/>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2</w:t>
            </w:r>
          </w:p>
        </w:tc>
        <w:tc>
          <w:tcPr>
            <w:tcW w:w="1344" w:type="dxa"/>
          </w:tcPr>
          <w:p>
            <w:pPr>
              <w:widowControl w:val="0"/>
              <w:jc w:val="both"/>
              <w:rPr>
                <w:rFonts w:hint="default" w:ascii="Times New Roman" w:hAnsi="Times New Roman" w:cs="Times New Roman"/>
                <w:sz w:val="24"/>
                <w:szCs w:val="24"/>
                <w:vertAlign w:val="baseline"/>
                <w:lang w:val="en-IN"/>
              </w:rPr>
            </w:pPr>
            <w:r>
              <w:rPr>
                <w:rFonts w:hint="default" w:ascii="Times New Roman" w:hAnsi="Times New Roman" w:cs="Times New Roman"/>
                <w:sz w:val="24"/>
                <w:szCs w:val="24"/>
                <w:lang w:val="en-IN"/>
              </w:rPr>
              <w:t>To Batch</w:t>
            </w:r>
          </w:p>
        </w:tc>
        <w:tc>
          <w:tcPr>
            <w:tcW w:w="3989" w:type="dxa"/>
          </w:tcPr>
          <w:p>
            <w:pPr>
              <w:widowControl w:val="0"/>
              <w:jc w:val="both"/>
              <w:rPr>
                <w:rFonts w:hint="default" w:ascii="Times New Roman" w:hAnsi="Times New Roman" w:cs="Times New Roman"/>
                <w:sz w:val="24"/>
                <w:szCs w:val="24"/>
                <w:vertAlign w:val="baseline"/>
                <w:lang w:val="en-IN"/>
              </w:rPr>
            </w:pPr>
            <w:r>
              <w:rPr>
                <w:rFonts w:hint="default" w:ascii="Times New Roman" w:hAnsi="Times New Roman" w:cs="Times New Roman"/>
                <w:sz w:val="24"/>
                <w:szCs w:val="24"/>
                <w:lang w:val="en-IN"/>
              </w:rPr>
              <w:t>we can enter the gift card no here.</w:t>
            </w:r>
          </w:p>
        </w:tc>
        <w:tc>
          <w:tcPr>
            <w:tcW w:w="2130" w:type="dxa"/>
          </w:tcPr>
          <w:p>
            <w:pPr>
              <w:widowControl w:val="0"/>
              <w:jc w:val="both"/>
              <w:rPr>
                <w:rFonts w:hint="default" w:ascii="Times New Roman" w:hAnsi="Times New Roman" w:cs="Times New Roman"/>
                <w:sz w:val="24"/>
                <w:szCs w:val="24"/>
                <w:vertAlign w:val="baseline"/>
                <w:lang w:val="en-IN"/>
              </w:rPr>
            </w:pPr>
            <w:r>
              <w:rPr>
                <w:rFonts w:hint="default" w:ascii="Times New Roman" w:hAnsi="Times New Roman" w:cs="Times New Roman"/>
                <w:sz w:val="24"/>
                <w:szCs w:val="24"/>
                <w:lang w:val="en-IN"/>
              </w:rPr>
              <w:t>GC000000003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dxa"/>
          </w:tcPr>
          <w:p>
            <w:pPr>
              <w:widowControl w:val="0"/>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3</w:t>
            </w:r>
          </w:p>
        </w:tc>
        <w:tc>
          <w:tcPr>
            <w:tcW w:w="1344" w:type="dxa"/>
          </w:tcPr>
          <w:p>
            <w:pPr>
              <w:widowControl w:val="0"/>
              <w:jc w:val="both"/>
              <w:rPr>
                <w:rFonts w:hint="default" w:ascii="Times New Roman" w:hAnsi="Times New Roman" w:cs="Times New Roman"/>
                <w:sz w:val="24"/>
                <w:szCs w:val="24"/>
                <w:vertAlign w:val="baseline"/>
                <w:lang w:val="en-IN"/>
              </w:rPr>
            </w:pPr>
            <w:r>
              <w:rPr>
                <w:rFonts w:hint="default" w:ascii="Times New Roman" w:hAnsi="Times New Roman" w:cs="Times New Roman"/>
                <w:sz w:val="24"/>
                <w:szCs w:val="24"/>
                <w:lang w:val="en-IN"/>
              </w:rPr>
              <w:t>Tag</w:t>
            </w:r>
          </w:p>
        </w:tc>
        <w:tc>
          <w:tcPr>
            <w:tcW w:w="3989" w:type="dxa"/>
          </w:tcPr>
          <w:p>
            <w:pPr>
              <w:widowControl w:val="0"/>
              <w:jc w:val="both"/>
              <w:rPr>
                <w:rFonts w:hint="default" w:ascii="Times New Roman" w:hAnsi="Times New Roman" w:cs="Times New Roman"/>
                <w:sz w:val="24"/>
                <w:szCs w:val="24"/>
                <w:vertAlign w:val="baseline"/>
                <w:lang w:val="en-IN"/>
              </w:rPr>
            </w:pPr>
            <w:r>
              <w:rPr>
                <w:rFonts w:hint="default" w:ascii="Times New Roman" w:hAnsi="Times New Roman" w:cs="Times New Roman"/>
                <w:sz w:val="24"/>
                <w:szCs w:val="24"/>
                <w:lang w:val="en-IN"/>
              </w:rPr>
              <w:t>this is auto calculate For from and to batch no then count will be show..</w:t>
            </w:r>
          </w:p>
        </w:tc>
        <w:tc>
          <w:tcPr>
            <w:tcW w:w="2130" w:type="dxa"/>
          </w:tcPr>
          <w:p>
            <w:pPr>
              <w:widowControl w:val="0"/>
              <w:jc w:val="both"/>
              <w:rPr>
                <w:rFonts w:hint="default" w:ascii="Times New Roman" w:hAnsi="Times New Roman" w:cs="Times New Roman"/>
                <w:sz w:val="24"/>
                <w:szCs w:val="24"/>
                <w:vertAlign w:val="baseline"/>
                <w:lang w:val="en-IN"/>
              </w:rPr>
            </w:pPr>
            <w:r>
              <w:rPr>
                <w:rFonts w:hint="default" w:ascii="Times New Roman" w:hAnsi="Times New Roman" w:cs="Times New Roman"/>
                <w:sz w:val="24"/>
                <w:szCs w:val="24"/>
                <w:vertAlign w:val="baseline"/>
                <w:lang w:val="en-IN"/>
              </w:rPr>
              <w:t>3</w:t>
            </w:r>
          </w:p>
        </w:tc>
      </w:tr>
    </w:tbl>
    <w:p>
      <w:pPr>
        <w:rPr>
          <w:rFonts w:hint="default" w:ascii="Times New Roman" w:hAnsi="Times New Roman" w:cs="Times New Roman"/>
          <w:sz w:val="24"/>
          <w:szCs w:val="24"/>
          <w:lang w:val="en-IN"/>
        </w:rPr>
      </w:pPr>
    </w:p>
    <w:p>
      <w:pPr>
        <w:rPr>
          <w:rFonts w:hint="default" w:ascii="Times New Roman" w:hAnsi="Times New Roman" w:cs="Times New Roman"/>
          <w:sz w:val="24"/>
          <w:szCs w:val="24"/>
          <w:lang w:val="en-IN"/>
        </w:rPr>
      </w:pPr>
      <w:r>
        <w:rPr>
          <w:rFonts w:hint="default" w:ascii="Times New Roman" w:hAnsi="Times New Roman" w:cs="Times New Roman"/>
          <w:sz w:val="24"/>
          <w:szCs w:val="24"/>
        </w:rPr>
        <w:drawing>
          <wp:inline distT="0" distB="0" distL="114300" distR="114300">
            <wp:extent cx="4335780" cy="3162300"/>
            <wp:effectExtent l="0" t="0" r="7620" b="762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22"/>
                    <a:stretch>
                      <a:fillRect/>
                    </a:stretch>
                  </pic:blipFill>
                  <pic:spPr>
                    <a:xfrm>
                      <a:off x="0" y="0"/>
                      <a:ext cx="4335780" cy="3162300"/>
                    </a:xfrm>
                    <a:prstGeom prst="rect">
                      <a:avLst/>
                    </a:prstGeom>
                    <a:noFill/>
                    <a:ln>
                      <a:noFill/>
                    </a:ln>
                  </pic:spPr>
                </pic:pic>
              </a:graphicData>
            </a:graphic>
          </wp:inline>
        </w:drawing>
      </w:r>
    </w:p>
    <w:p>
      <w:pPr>
        <w:rPr>
          <w:rFonts w:hint="default" w:ascii="Times New Roman" w:hAnsi="Times New Roman" w:cs="Times New Roman"/>
          <w:sz w:val="24"/>
          <w:szCs w:val="24"/>
        </w:rPr>
      </w:pPr>
    </w:p>
    <w:p>
      <w:pPr>
        <w:bidi w:val="0"/>
        <w:rPr>
          <w:rFonts w:hint="default" w:ascii="Times New Roman" w:hAnsi="Times New Roman" w:cs="Times New Roman"/>
          <w:sz w:val="24"/>
          <w:szCs w:val="24"/>
          <w:lang w:val="en-IN"/>
        </w:rPr>
      </w:pPr>
      <w:r>
        <w:rPr>
          <w:rFonts w:hint="default" w:ascii="Times New Roman" w:hAnsi="Times New Roman" w:cs="Times New Roman"/>
          <w:sz w:val="24"/>
          <w:szCs w:val="24"/>
          <w:lang w:val="en-IN"/>
        </w:rPr>
        <w:t>From batch and To batch data fetch from the “Retail and Commerce -&gt; Channels -&gt; Stores -&gt; Gift cards -&gt; gift card details”.</w:t>
      </w:r>
    </w:p>
    <w:p>
      <w:pPr>
        <w:rPr>
          <w:rFonts w:hint="default" w:ascii="Times New Roman" w:hAnsi="Times New Roman" w:cs="Times New Roman"/>
          <w:sz w:val="24"/>
          <w:szCs w:val="24"/>
          <w:lang w:val="en-IN"/>
        </w:rPr>
      </w:pPr>
    </w:p>
    <w:p>
      <w:pPr>
        <w:rPr>
          <w:rFonts w:hint="default" w:ascii="Times New Roman" w:hAnsi="Times New Roman" w:cs="Times New Roman"/>
          <w:sz w:val="24"/>
          <w:szCs w:val="24"/>
          <w:lang w:val="en-IN"/>
        </w:rPr>
      </w:pPr>
      <w:r>
        <w:rPr>
          <w:rFonts w:hint="default" w:ascii="Times New Roman" w:hAnsi="Times New Roman" w:cs="Times New Roman"/>
          <w:sz w:val="24"/>
          <w:szCs w:val="24"/>
          <w:lang w:val="en-IN"/>
        </w:rPr>
        <w:t>Click on generate button then this line will be auto generated and show in transfer order line.</w:t>
      </w:r>
    </w:p>
    <w:p>
      <w:pPr>
        <w:rPr>
          <w:rFonts w:hint="default" w:ascii="Times New Roman" w:hAnsi="Times New Roman" w:cs="Times New Roman"/>
          <w:sz w:val="24"/>
          <w:szCs w:val="24"/>
          <w:lang w:val="en-IN"/>
        </w:rPr>
      </w:pPr>
    </w:p>
    <w:p>
      <w:pPr>
        <w:rPr>
          <w:rFonts w:hint="default" w:ascii="Times New Roman" w:hAnsi="Times New Roman" w:cs="Times New Roman"/>
          <w:sz w:val="24"/>
          <w:szCs w:val="24"/>
          <w:lang w:val="en-IN"/>
        </w:rPr>
      </w:pPr>
      <w:r>
        <w:rPr>
          <w:rFonts w:hint="default" w:ascii="Times New Roman" w:hAnsi="Times New Roman" w:cs="Times New Roman"/>
          <w:sz w:val="24"/>
          <w:szCs w:val="24"/>
        </w:rPr>
        <w:drawing>
          <wp:inline distT="0" distB="0" distL="114300" distR="114300">
            <wp:extent cx="4335780" cy="3162300"/>
            <wp:effectExtent l="0" t="0" r="7620" b="762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pic:cNvPicPr>
                      <a:picLocks noChangeAspect="1"/>
                    </pic:cNvPicPr>
                  </pic:nvPicPr>
                  <pic:blipFill>
                    <a:blip r:embed="rId22"/>
                    <a:stretch>
                      <a:fillRect/>
                    </a:stretch>
                  </pic:blipFill>
                  <pic:spPr>
                    <a:xfrm>
                      <a:off x="0" y="0"/>
                      <a:ext cx="4335780" cy="3162300"/>
                    </a:xfrm>
                    <a:prstGeom prst="rect">
                      <a:avLst/>
                    </a:prstGeom>
                    <a:noFill/>
                    <a:ln>
                      <a:noFill/>
                    </a:ln>
                  </pic:spPr>
                </pic:pic>
              </a:graphicData>
            </a:graphic>
          </wp:inline>
        </w:drawing>
      </w:r>
    </w:p>
    <w:p>
      <w:pPr>
        <w:rPr>
          <w:rFonts w:hint="default" w:ascii="Times New Roman" w:hAnsi="Times New Roman" w:cs="Times New Roman"/>
          <w:sz w:val="24"/>
          <w:szCs w:val="24"/>
          <w:lang w:val="en-IN"/>
        </w:rPr>
      </w:pPr>
    </w:p>
    <w:p>
      <w:pP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265420" cy="2395220"/>
            <wp:effectExtent l="0" t="0" r="7620" b="1270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3"/>
                    <pic:cNvPicPr>
                      <a:picLocks noChangeAspect="1"/>
                    </pic:cNvPicPr>
                  </pic:nvPicPr>
                  <pic:blipFill>
                    <a:blip r:embed="rId23"/>
                    <a:stretch>
                      <a:fillRect/>
                    </a:stretch>
                  </pic:blipFill>
                  <pic:spPr>
                    <a:xfrm>
                      <a:off x="0" y="0"/>
                      <a:ext cx="5265420" cy="2395220"/>
                    </a:xfrm>
                    <a:prstGeom prst="rect">
                      <a:avLst/>
                    </a:prstGeom>
                    <a:noFill/>
                    <a:ln>
                      <a:noFill/>
                    </a:ln>
                  </pic:spPr>
                </pic:pic>
              </a:graphicData>
            </a:graphic>
          </wp:inline>
        </w:drawing>
      </w:r>
    </w:p>
    <w:p>
      <w:pPr>
        <w:rPr>
          <w:rFonts w:hint="default" w:ascii="Times New Roman" w:hAnsi="Times New Roman" w:cs="Times New Roman"/>
          <w:sz w:val="24"/>
          <w:szCs w:val="24"/>
          <w:lang w:val="en-IN"/>
        </w:rPr>
      </w:pPr>
    </w:p>
    <w:p>
      <w:pPr>
        <w:pStyle w:val="2"/>
        <w:bidi w:val="0"/>
        <w:rPr>
          <w:rFonts w:hint="default" w:ascii="Times New Roman" w:hAnsi="Times New Roman" w:cs="Times New Roman"/>
          <w:sz w:val="24"/>
          <w:szCs w:val="24"/>
          <w:lang w:val="en-IN"/>
        </w:rPr>
      </w:pPr>
      <w:r>
        <w:rPr>
          <w:rFonts w:hint="default" w:ascii="Times New Roman" w:hAnsi="Times New Roman" w:cs="Times New Roman"/>
          <w:sz w:val="24"/>
          <w:szCs w:val="24"/>
          <w:lang w:val="en-IN"/>
        </w:rPr>
        <w:t>Jewellery Parameter</w:t>
      </w:r>
    </w:p>
    <w:p>
      <w:pPr>
        <w:rPr>
          <w:rFonts w:hint="default" w:ascii="Times New Roman" w:hAnsi="Times New Roman" w:cs="Times New Roman"/>
          <w:sz w:val="24"/>
          <w:szCs w:val="24"/>
          <w:lang w:val="en-IN"/>
        </w:rPr>
      </w:pPr>
      <w:r>
        <w:rPr>
          <w:rFonts w:hint="default" w:ascii="Times New Roman" w:hAnsi="Times New Roman" w:cs="Times New Roman"/>
          <w:sz w:val="24"/>
          <w:szCs w:val="24"/>
          <w:lang w:val="en-IN"/>
        </w:rPr>
        <w:t xml:space="preserve">In Jewellery Parameter -&gt; general -&gt; Retail -&gt; add new field “Default Location” show all locations against the default warehouse(gift card). </w:t>
      </w:r>
    </w:p>
    <w:p>
      <w:pPr>
        <w:bidi w:val="0"/>
        <w:rPr>
          <w:rFonts w:hint="default" w:ascii="Times New Roman" w:hAnsi="Times New Roman" w:cs="Times New Roman"/>
          <w:sz w:val="24"/>
          <w:szCs w:val="24"/>
          <w:lang w:val="en-IN"/>
        </w:rPr>
      </w:pPr>
      <w:r>
        <w:rPr>
          <w:rFonts w:hint="default" w:ascii="Times New Roman" w:hAnsi="Times New Roman" w:cs="Times New Roman"/>
          <w:sz w:val="24"/>
          <w:szCs w:val="24"/>
        </w:rPr>
        <w:drawing>
          <wp:inline distT="0" distB="0" distL="114300" distR="114300">
            <wp:extent cx="5268595" cy="1978025"/>
            <wp:effectExtent l="0" t="0" r="4445" b="317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24"/>
                    <a:stretch>
                      <a:fillRect/>
                    </a:stretch>
                  </pic:blipFill>
                  <pic:spPr>
                    <a:xfrm>
                      <a:off x="0" y="0"/>
                      <a:ext cx="5268595" cy="1978025"/>
                    </a:xfrm>
                    <a:prstGeom prst="rect">
                      <a:avLst/>
                    </a:prstGeom>
                    <a:noFill/>
                    <a:ln>
                      <a:noFill/>
                    </a:ln>
                  </pic:spPr>
                </pic:pic>
              </a:graphicData>
            </a:graphic>
          </wp:inline>
        </w:drawing>
      </w:r>
    </w:p>
    <w:p>
      <w:pPr>
        <w:pStyle w:val="2"/>
        <w:bidi w:val="0"/>
        <w:rPr>
          <w:rFonts w:hint="default" w:ascii="Times New Roman" w:hAnsi="Times New Roman" w:cs="Times New Roman"/>
          <w:sz w:val="24"/>
          <w:szCs w:val="24"/>
          <w:lang w:val="en-IN"/>
        </w:rPr>
      </w:pPr>
      <w:r>
        <w:rPr>
          <w:rFonts w:hint="default" w:ascii="Times New Roman" w:hAnsi="Times New Roman" w:cs="Times New Roman"/>
          <w:sz w:val="24"/>
          <w:szCs w:val="24"/>
          <w:lang w:val="en-IN"/>
        </w:rPr>
        <w:t>Experiry Date</w:t>
      </w:r>
    </w:p>
    <w:p>
      <w:pPr>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Coorporate sale</w:t>
      </w:r>
      <w:r>
        <w:rPr>
          <w:rFonts w:hint="default" w:ascii="Times New Roman" w:hAnsi="Times New Roman" w:cs="Times New Roman"/>
          <w:sz w:val="24"/>
          <w:szCs w:val="24"/>
          <w:lang w:val="en-IN"/>
        </w:rPr>
        <w:t xml:space="preserve"> - Expiry date will be enter by user in below screen while generating gift card.</w:t>
      </w:r>
    </w:p>
    <w:p>
      <w:pPr>
        <w:rPr>
          <w:rFonts w:hint="default" w:ascii="Times New Roman" w:hAnsi="Times New Roman" w:cs="Times New Roman"/>
          <w:sz w:val="24"/>
          <w:szCs w:val="24"/>
          <w:lang w:val="en-IN"/>
        </w:rPr>
      </w:pPr>
    </w:p>
    <w:p>
      <w:pP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2827020" cy="5318760"/>
            <wp:effectExtent l="0" t="0" r="762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25"/>
                    <a:stretch>
                      <a:fillRect/>
                    </a:stretch>
                  </pic:blipFill>
                  <pic:spPr>
                    <a:xfrm>
                      <a:off x="0" y="0"/>
                      <a:ext cx="2827020" cy="5318760"/>
                    </a:xfrm>
                    <a:prstGeom prst="rect">
                      <a:avLst/>
                    </a:prstGeom>
                    <a:noFill/>
                    <a:ln>
                      <a:noFill/>
                    </a:ln>
                  </pic:spPr>
                </pic:pic>
              </a:graphicData>
            </a:graphic>
          </wp:inline>
        </w:drawing>
      </w:r>
    </w:p>
    <w:p>
      <w:pPr>
        <w:rPr>
          <w:rFonts w:hint="default" w:ascii="Times New Roman" w:hAnsi="Times New Roman" w:cs="Times New Roman"/>
          <w:sz w:val="24"/>
          <w:szCs w:val="24"/>
        </w:rPr>
      </w:pPr>
    </w:p>
    <w:p>
      <w:pPr>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Retail sale</w:t>
      </w:r>
      <w:r>
        <w:rPr>
          <w:rFonts w:hint="default" w:ascii="Times New Roman" w:hAnsi="Times New Roman" w:cs="Times New Roman"/>
          <w:sz w:val="24"/>
          <w:szCs w:val="24"/>
          <w:lang w:val="en-IN"/>
        </w:rPr>
        <w:t xml:space="preserve"> - jewellery parameter add new field “expiry days”. This field will be sync to POS. On ensuing gift card to customer POs will calculate the expiry days and send it to the D365. </w:t>
      </w:r>
    </w:p>
    <w:p>
      <w:pPr>
        <w:rPr>
          <w:rFonts w:hint="default" w:ascii="Times New Roman" w:hAnsi="Times New Roman" w:cs="Times New Roman"/>
          <w:sz w:val="24"/>
          <w:szCs w:val="24"/>
          <w:lang w:val="en-IN"/>
        </w:rPr>
      </w:pPr>
    </w:p>
    <w:p>
      <w:pPr>
        <w:rPr>
          <w:rFonts w:hint="default" w:ascii="Times New Roman" w:hAnsi="Times New Roman" w:cs="Times New Roman"/>
          <w:sz w:val="24"/>
          <w:szCs w:val="24"/>
          <w:lang w:val="en-IN"/>
        </w:rPr>
      </w:pPr>
      <w:r>
        <w:rPr>
          <w:rFonts w:hint="default" w:ascii="Times New Roman" w:hAnsi="Times New Roman" w:cs="Times New Roman"/>
          <w:sz w:val="24"/>
          <w:szCs w:val="24"/>
        </w:rPr>
        <w:drawing>
          <wp:inline distT="0" distB="0" distL="114300" distR="114300">
            <wp:extent cx="5260975" cy="1766570"/>
            <wp:effectExtent l="0" t="0" r="12065" b="127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
                    <pic:cNvPicPr>
                      <a:picLocks noChangeAspect="1"/>
                    </pic:cNvPicPr>
                  </pic:nvPicPr>
                  <pic:blipFill>
                    <a:blip r:embed="rId26"/>
                    <a:stretch>
                      <a:fillRect/>
                    </a:stretch>
                  </pic:blipFill>
                  <pic:spPr>
                    <a:xfrm>
                      <a:off x="0" y="0"/>
                      <a:ext cx="5260975" cy="1766570"/>
                    </a:xfrm>
                    <a:prstGeom prst="rect">
                      <a:avLst/>
                    </a:prstGeom>
                    <a:noFill/>
                    <a:ln>
                      <a:noFill/>
                    </a:ln>
                  </pic:spPr>
                </pic:pic>
              </a:graphicData>
            </a:graphic>
          </wp:inline>
        </w:drawing>
      </w:r>
    </w:p>
    <w:p>
      <w:pPr>
        <w:rPr>
          <w:rFonts w:hint="default" w:ascii="Times New Roman" w:hAnsi="Times New Roman" w:cs="Times New Roman"/>
          <w:sz w:val="24"/>
          <w:szCs w:val="24"/>
          <w:lang w:val="en-IN"/>
        </w:rPr>
      </w:pPr>
    </w:p>
    <w:p>
      <w:pP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4290060" cy="2164080"/>
            <wp:effectExtent l="0" t="0" r="762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
                    <pic:cNvPicPr>
                      <a:picLocks noChangeAspect="1"/>
                    </pic:cNvPicPr>
                  </pic:nvPicPr>
                  <pic:blipFill>
                    <a:blip r:embed="rId27"/>
                    <a:stretch>
                      <a:fillRect/>
                    </a:stretch>
                  </pic:blipFill>
                  <pic:spPr>
                    <a:xfrm>
                      <a:off x="0" y="0"/>
                      <a:ext cx="4290060" cy="2164080"/>
                    </a:xfrm>
                    <a:prstGeom prst="rect">
                      <a:avLst/>
                    </a:prstGeom>
                    <a:noFill/>
                    <a:ln>
                      <a:noFill/>
                    </a:ln>
                  </pic:spPr>
                </pic:pic>
              </a:graphicData>
            </a:graphic>
          </wp:inline>
        </w:drawing>
      </w:r>
    </w:p>
    <w:p>
      <w:pPr>
        <w:rPr>
          <w:rFonts w:hint="default" w:ascii="Times New Roman" w:hAnsi="Times New Roman" w:cs="Times New Roman"/>
          <w:sz w:val="24"/>
          <w:szCs w:val="24"/>
        </w:rPr>
      </w:pPr>
    </w:p>
    <w:p>
      <w:pPr>
        <w:rPr>
          <w:rFonts w:hint="default" w:ascii="Times New Roman" w:hAnsi="Times New Roman" w:cs="Times New Roman"/>
          <w:sz w:val="24"/>
          <w:szCs w:val="24"/>
          <w:lang w:val="en-IN"/>
        </w:rPr>
      </w:pPr>
      <w:r>
        <w:rPr>
          <w:rFonts w:hint="default" w:ascii="Times New Roman" w:hAnsi="Times New Roman" w:cs="Times New Roman"/>
          <w:sz w:val="24"/>
          <w:szCs w:val="24"/>
          <w:lang w:val="en-IN"/>
        </w:rPr>
        <w:t>expiry date will update the below screen.</w:t>
      </w:r>
    </w:p>
    <w:p>
      <w:pPr>
        <w:rPr>
          <w:rFonts w:hint="default" w:ascii="Times New Roman" w:hAnsi="Times New Roman" w:cs="Times New Roman"/>
          <w:sz w:val="24"/>
          <w:szCs w:val="24"/>
          <w:lang w:val="en-IN"/>
        </w:rPr>
      </w:pPr>
      <w:r>
        <w:rPr>
          <w:rFonts w:hint="default" w:ascii="Times New Roman" w:hAnsi="Times New Roman" w:cs="Times New Roman"/>
          <w:sz w:val="24"/>
          <w:szCs w:val="24"/>
          <w:lang w:val="en-IN"/>
        </w:rPr>
        <w:t xml:space="preserve"> </w:t>
      </w:r>
    </w:p>
    <w:p>
      <w:pP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272405" cy="720725"/>
            <wp:effectExtent l="0" t="0" r="635" b="10795"/>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9"/>
                    <pic:cNvPicPr>
                      <a:picLocks noChangeAspect="1"/>
                    </pic:cNvPicPr>
                  </pic:nvPicPr>
                  <pic:blipFill>
                    <a:blip r:embed="rId28"/>
                    <a:stretch>
                      <a:fillRect/>
                    </a:stretch>
                  </pic:blipFill>
                  <pic:spPr>
                    <a:xfrm>
                      <a:off x="0" y="0"/>
                      <a:ext cx="5272405" cy="720725"/>
                    </a:xfrm>
                    <a:prstGeom prst="rect">
                      <a:avLst/>
                    </a:prstGeom>
                    <a:noFill/>
                    <a:ln>
                      <a:noFill/>
                    </a:ln>
                  </pic:spPr>
                </pic:pic>
              </a:graphicData>
            </a:graphic>
          </wp:inline>
        </w:drawing>
      </w:r>
    </w:p>
    <w:p>
      <w:pPr>
        <w:rPr>
          <w:rFonts w:hint="default" w:ascii="Times New Roman" w:hAnsi="Times New Roman" w:cs="Times New Roman"/>
          <w:sz w:val="24"/>
          <w:szCs w:val="24"/>
        </w:rPr>
      </w:pPr>
    </w:p>
    <w:p>
      <w:pPr>
        <w:rPr>
          <w:rFonts w:hint="default" w:ascii="Times New Roman" w:hAnsi="Times New Roman" w:cs="Times New Roman"/>
          <w:sz w:val="24"/>
          <w:szCs w:val="24"/>
          <w:lang w:val="en-IN"/>
        </w:rPr>
      </w:pPr>
      <w:r>
        <w:rPr>
          <w:rFonts w:hint="default" w:ascii="Times New Roman" w:hAnsi="Times New Roman" w:cs="Times New Roman"/>
          <w:sz w:val="24"/>
          <w:szCs w:val="24"/>
        </w:rPr>
        <w:drawing>
          <wp:inline distT="0" distB="0" distL="114300" distR="114300">
            <wp:extent cx="14211300" cy="0"/>
            <wp:effectExtent l="0" t="0" r="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6"/>
                    <pic:cNvPicPr>
                      <a:picLocks noChangeAspect="1"/>
                    </pic:cNvPicPr>
                  </pic:nvPicPr>
                  <pic:blipFill>
                    <a:blip r:embed="rId29"/>
                    <a:stretch>
                      <a:fillRect/>
                    </a:stretch>
                  </pic:blipFill>
                  <pic:spPr>
                    <a:xfrm>
                      <a:off x="0" y="0"/>
                      <a:ext cx="14211300" cy="0"/>
                    </a:xfrm>
                    <a:prstGeom prst="rect">
                      <a:avLst/>
                    </a:prstGeom>
                    <a:noFill/>
                    <a:ln>
                      <a:noFill/>
                    </a:ln>
                  </pic:spPr>
                </pic:pic>
              </a:graphicData>
            </a:graphic>
          </wp:inline>
        </w:drawing>
      </w:r>
    </w:p>
    <w:p>
      <w:pPr>
        <w:pStyle w:val="2"/>
        <w:bidi w:val="0"/>
        <w:rPr>
          <w:rFonts w:hint="default" w:ascii="Times New Roman" w:hAnsi="Times New Roman" w:cs="Times New Roman"/>
          <w:sz w:val="24"/>
          <w:szCs w:val="24"/>
          <w:lang w:val="en-IN"/>
        </w:rPr>
      </w:pPr>
      <w:r>
        <w:rPr>
          <w:rFonts w:hint="default" w:ascii="Times New Roman" w:hAnsi="Times New Roman" w:cs="Times New Roman"/>
          <w:sz w:val="24"/>
          <w:szCs w:val="24"/>
          <w:lang w:val="en-IN"/>
        </w:rPr>
        <w:t>POS</w:t>
      </w:r>
    </w:p>
    <w:p>
      <w:pPr>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 xml:space="preserve">Customer Account </w:t>
      </w:r>
      <w:r>
        <w:rPr>
          <w:rFonts w:hint="default" w:ascii="Times New Roman" w:hAnsi="Times New Roman" w:cs="Times New Roman"/>
          <w:sz w:val="24"/>
          <w:szCs w:val="24"/>
          <w:lang w:val="en-IN"/>
        </w:rPr>
        <w:t>- POS will send customer code to d365 on issuance of gift card. If customer code is their, then this customer can redeem it. If customer code is blank then anyone can redeem it.</w:t>
      </w:r>
    </w:p>
    <w:p>
      <w:pPr>
        <w:rPr>
          <w:rFonts w:hint="default" w:ascii="Times New Roman" w:hAnsi="Times New Roman" w:cs="Times New Roman"/>
          <w:sz w:val="24"/>
          <w:szCs w:val="24"/>
          <w:lang w:val="en-IN"/>
        </w:rPr>
      </w:pPr>
    </w:p>
    <w:p>
      <w:pPr>
        <w:rPr>
          <w:rFonts w:hint="default" w:ascii="Times New Roman" w:hAnsi="Times New Roman" w:cs="Times New Roman"/>
          <w:sz w:val="24"/>
          <w:szCs w:val="24"/>
          <w:highlight w:val="yellow"/>
          <w:lang w:val="en-IN"/>
        </w:rPr>
      </w:pPr>
      <w:r>
        <w:rPr>
          <w:rFonts w:hint="default" w:ascii="Times New Roman" w:hAnsi="Times New Roman" w:cs="Times New Roman"/>
          <w:sz w:val="24"/>
          <w:szCs w:val="24"/>
          <w:highlight w:val="yellow"/>
          <w:lang w:val="en-IN"/>
        </w:rPr>
        <w:drawing>
          <wp:inline distT="0" distB="0" distL="114300" distR="114300">
            <wp:extent cx="5266055" cy="1185545"/>
            <wp:effectExtent l="0" t="0" r="6985" b="3175"/>
            <wp:docPr id="3" name="Picture 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001"/>
                    <pic:cNvPicPr>
                      <a:picLocks noChangeAspect="1"/>
                    </pic:cNvPicPr>
                  </pic:nvPicPr>
                  <pic:blipFill>
                    <a:blip r:embed="rId30"/>
                    <a:stretch>
                      <a:fillRect/>
                    </a:stretch>
                  </pic:blipFill>
                  <pic:spPr>
                    <a:xfrm>
                      <a:off x="0" y="0"/>
                      <a:ext cx="5266055" cy="1185545"/>
                    </a:xfrm>
                    <a:prstGeom prst="rect">
                      <a:avLst/>
                    </a:prstGeom>
                  </pic:spPr>
                </pic:pic>
              </a:graphicData>
            </a:graphic>
          </wp:inline>
        </w:drawing>
      </w:r>
    </w:p>
    <w:p>
      <w:pPr>
        <w:rPr>
          <w:rFonts w:hint="default" w:ascii="Times New Roman" w:hAnsi="Times New Roman" w:cs="Times New Roman"/>
          <w:sz w:val="24"/>
          <w:szCs w:val="24"/>
          <w:highlight w:val="yellow"/>
          <w:lang w:val="en-IN"/>
        </w:rPr>
      </w:pPr>
    </w:p>
    <w:p>
      <w:pPr>
        <w:rPr>
          <w:rFonts w:hint="default" w:ascii="Times New Roman" w:hAnsi="Times New Roman" w:cs="Times New Roman"/>
          <w:sz w:val="24"/>
          <w:szCs w:val="24"/>
          <w:highlight w:val="none"/>
          <w:lang w:val="en-IN"/>
        </w:rPr>
      </w:pPr>
      <w:r>
        <w:rPr>
          <w:rFonts w:hint="default" w:ascii="Times New Roman" w:hAnsi="Times New Roman" w:cs="Times New Roman"/>
          <w:sz w:val="24"/>
          <w:szCs w:val="24"/>
          <w:highlight w:val="none"/>
          <w:lang w:val="en-IN"/>
        </w:rPr>
        <w:t>At the time of issuance POS will send the cash and non cash bifurcation to D365.</w:t>
      </w:r>
    </w:p>
    <w:p>
      <w:pPr>
        <w:bidi w:val="0"/>
        <w:rPr>
          <w:rFonts w:hint="default" w:ascii="Times New Roman" w:hAnsi="Times New Roman" w:cs="Times New Roman"/>
          <w:sz w:val="24"/>
          <w:szCs w:val="24"/>
          <w:highlight w:val="none"/>
          <w:lang w:val="en-IN"/>
        </w:rPr>
      </w:pPr>
      <w:r>
        <w:rPr>
          <w:rFonts w:hint="default" w:ascii="Times New Roman" w:hAnsi="Times New Roman" w:cs="Times New Roman"/>
          <w:sz w:val="24"/>
          <w:szCs w:val="24"/>
          <w:lang w:val="en-IN"/>
        </w:rPr>
        <w:t xml:space="preserve">Retail and Commerce -&gt; Channels -&gt; Stores -&gt; Gift cards -&gt; All gift cards Gift voucher History tab add </w:t>
      </w:r>
      <w:r>
        <w:rPr>
          <w:rFonts w:hint="default" w:ascii="Times New Roman" w:hAnsi="Times New Roman" w:cs="Times New Roman"/>
          <w:sz w:val="24"/>
          <w:szCs w:val="24"/>
          <w:highlight w:val="none"/>
          <w:lang w:val="en-IN"/>
        </w:rPr>
        <w:t>New field cash and non cash.</w:t>
      </w:r>
    </w:p>
    <w:p>
      <w:pPr>
        <w:bidi w:val="0"/>
        <w:rPr>
          <w:rFonts w:hint="default" w:ascii="Times New Roman" w:hAnsi="Times New Roman" w:cs="Times New Roman"/>
          <w:sz w:val="24"/>
          <w:szCs w:val="24"/>
          <w:highlight w:val="none"/>
          <w:lang w:val="en-IN"/>
        </w:rPr>
      </w:pPr>
    </w:p>
    <w:p>
      <w:pP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263515" cy="1732915"/>
            <wp:effectExtent l="0" t="0" r="9525" b="4445"/>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pic:cNvPicPr>
                      <a:picLocks noChangeAspect="1"/>
                    </pic:cNvPicPr>
                  </pic:nvPicPr>
                  <pic:blipFill>
                    <a:blip r:embed="rId31"/>
                    <a:stretch>
                      <a:fillRect/>
                    </a:stretch>
                  </pic:blipFill>
                  <pic:spPr>
                    <a:xfrm>
                      <a:off x="0" y="0"/>
                      <a:ext cx="5263515" cy="1732915"/>
                    </a:xfrm>
                    <a:prstGeom prst="rect">
                      <a:avLst/>
                    </a:prstGeom>
                    <a:noFill/>
                    <a:ln>
                      <a:noFill/>
                    </a:ln>
                  </pic:spPr>
                </pic:pic>
              </a:graphicData>
            </a:graphic>
          </wp:inline>
        </w:drawing>
      </w:r>
    </w:p>
    <w:p>
      <w:pPr>
        <w:rPr>
          <w:rFonts w:hint="default" w:ascii="Times New Roman" w:hAnsi="Times New Roman" w:cs="Times New Roman"/>
          <w:sz w:val="24"/>
          <w:szCs w:val="24"/>
        </w:rPr>
      </w:pPr>
    </w:p>
    <w:p>
      <w:pPr>
        <w:rPr>
          <w:rFonts w:hint="default" w:ascii="Times New Roman" w:hAnsi="Times New Roman" w:cs="Times New Roman"/>
          <w:sz w:val="24"/>
          <w:szCs w:val="24"/>
          <w:lang w:val="en-IN"/>
        </w:rPr>
      </w:pPr>
      <w:r>
        <w:rPr>
          <w:rFonts w:hint="default" w:ascii="Times New Roman" w:hAnsi="Times New Roman" w:cs="Times New Roman"/>
          <w:sz w:val="24"/>
          <w:szCs w:val="24"/>
          <w:highlight w:val="none"/>
          <w:lang w:val="en-IN"/>
        </w:rPr>
        <w:t>At the time of issuance POS will send a flag if gift card can be partially redeem or not.</w:t>
      </w:r>
    </w:p>
    <w:p>
      <w:pPr>
        <w:rPr>
          <w:rFonts w:hint="default" w:ascii="Times New Roman" w:hAnsi="Times New Roman" w:cs="Times New Roman"/>
          <w:sz w:val="24"/>
          <w:szCs w:val="24"/>
          <w:lang w:val="en-IN"/>
        </w:rPr>
      </w:pPr>
    </w:p>
    <w:p>
      <w:pPr>
        <w:rPr>
          <w:rFonts w:hint="default" w:ascii="Times New Roman" w:hAnsi="Times New Roman" w:cs="Times New Roman"/>
          <w:sz w:val="24"/>
          <w:szCs w:val="24"/>
          <w:lang w:val="en-IN"/>
        </w:rPr>
      </w:pPr>
      <w:r>
        <w:rPr>
          <w:rFonts w:hint="default" w:ascii="Times New Roman" w:hAnsi="Times New Roman" w:cs="Times New Roman"/>
          <w:sz w:val="24"/>
          <w:szCs w:val="24"/>
          <w:lang w:val="en-IN"/>
        </w:rPr>
        <w:drawing>
          <wp:inline distT="0" distB="0" distL="114300" distR="114300">
            <wp:extent cx="5269865" cy="1451610"/>
            <wp:effectExtent l="0" t="0" r="3175" b="11430"/>
            <wp:docPr id="20" name="Picture 20" descr="image0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001 (1)"/>
                    <pic:cNvPicPr>
                      <a:picLocks noChangeAspect="1"/>
                    </pic:cNvPicPr>
                  </pic:nvPicPr>
                  <pic:blipFill>
                    <a:blip r:embed="rId32"/>
                    <a:stretch>
                      <a:fillRect/>
                    </a:stretch>
                  </pic:blipFill>
                  <pic:spPr>
                    <a:xfrm>
                      <a:off x="0" y="0"/>
                      <a:ext cx="5269865" cy="1451610"/>
                    </a:xfrm>
                    <a:prstGeom prst="rect">
                      <a:avLst/>
                    </a:prstGeom>
                  </pic:spPr>
                </pic:pic>
              </a:graphicData>
            </a:graphic>
          </wp:inline>
        </w:drawing>
      </w:r>
    </w:p>
    <w:p>
      <w:pPr>
        <w:pStyle w:val="2"/>
        <w:bidi w:val="0"/>
        <w:rPr>
          <w:rFonts w:hint="default" w:ascii="Times New Roman" w:hAnsi="Times New Roman" w:cs="Times New Roman"/>
          <w:sz w:val="24"/>
          <w:szCs w:val="24"/>
          <w:lang w:val="en-IN"/>
        </w:rPr>
      </w:pPr>
      <w:r>
        <w:rPr>
          <w:rFonts w:hint="default" w:ascii="Times New Roman" w:hAnsi="Times New Roman" w:cs="Times New Roman"/>
          <w:sz w:val="24"/>
          <w:szCs w:val="24"/>
          <w:lang w:val="en-IN"/>
        </w:rPr>
        <w:t>TBD</w:t>
      </w:r>
    </w:p>
    <w:p>
      <w:pPr>
        <w:numPr>
          <w:ilvl w:val="0"/>
          <w:numId w:val="0"/>
        </w:numPr>
        <w:ind w:leftChars="0"/>
        <w:rPr>
          <w:rFonts w:hint="default" w:ascii="Times New Roman" w:hAnsi="Times New Roman" w:cs="Times New Roman"/>
          <w:sz w:val="24"/>
          <w:szCs w:val="24"/>
          <w:lang w:val="en-IN"/>
        </w:rPr>
      </w:pPr>
      <w:r>
        <w:rPr>
          <w:rFonts w:hint="default" w:ascii="Times New Roman" w:hAnsi="Times New Roman" w:cs="Times New Roman"/>
          <w:sz w:val="24"/>
          <w:szCs w:val="24"/>
          <w:lang w:val="en-IN"/>
        </w:rPr>
        <w:t>Scheme open 5000 rs then we can give the 500 rs gift card. Gift card sale will be shown by back office. 500 rs to be shown as discount on redemption.</w:t>
      </w:r>
    </w:p>
    <w:p>
      <w:pPr>
        <w:rPr>
          <w:rFonts w:hint="default" w:ascii="Times New Roman" w:hAnsi="Times New Roman" w:cs="Times New Roman"/>
          <w:sz w:val="24"/>
          <w:szCs w:val="24"/>
          <w:lang w:val="en-IN"/>
        </w:rPr>
      </w:pPr>
      <w:r>
        <w:rPr>
          <w:rFonts w:hint="default" w:ascii="Times New Roman" w:hAnsi="Times New Roman" w:cs="Times New Roman"/>
          <w:sz w:val="24"/>
          <w:szCs w:val="24"/>
          <w:lang w:val="en-IN"/>
        </w:rPr>
        <w:t xml:space="preserve">Marketing expanse A/C _____________________DR </w:t>
      </w:r>
    </w:p>
    <w:p>
      <w:pPr>
        <w:rPr>
          <w:rFonts w:hint="default" w:ascii="Times New Roman" w:hAnsi="Times New Roman" w:cs="Times New Roman"/>
          <w:sz w:val="24"/>
          <w:szCs w:val="24"/>
          <w:lang w:val="en-IN"/>
        </w:rPr>
      </w:pPr>
      <w:r>
        <w:rPr>
          <w:rFonts w:hint="default" w:ascii="Times New Roman" w:hAnsi="Times New Roman" w:cs="Times New Roman"/>
          <w:sz w:val="24"/>
          <w:szCs w:val="24"/>
          <w:lang w:val="en-IN"/>
        </w:rPr>
        <w:t>To Gift voucher sales A/C____________________CR</w:t>
      </w:r>
      <w:r>
        <w:rPr>
          <w:rFonts w:hint="default" w:ascii="Times New Roman" w:hAnsi="Times New Roman" w:cs="Times New Roman"/>
          <w:sz w:val="24"/>
          <w:szCs w:val="24"/>
          <w:lang w:val="en-IN"/>
        </w:rPr>
        <w:tab/>
      </w:r>
    </w:p>
    <w:p>
      <w:pPr>
        <w:rPr>
          <w:rFonts w:hint="default" w:ascii="Times New Roman" w:hAnsi="Times New Roman" w:cs="Times New Roman"/>
          <w:sz w:val="24"/>
          <w:szCs w:val="24"/>
          <w:lang w:val="en-IN"/>
        </w:rPr>
      </w:pPr>
    </w:p>
    <w:p>
      <w:pPr>
        <w:rPr>
          <w:rFonts w:hint="default" w:ascii="Times New Roman" w:hAnsi="Times New Roman" w:cs="Times New Roman"/>
          <w:sz w:val="24"/>
          <w:szCs w:val="24"/>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F1347E"/>
    <w:multiLevelType w:val="singleLevel"/>
    <w:tmpl w:val="C3F1347E"/>
    <w:lvl w:ilvl="0" w:tentative="0">
      <w:start w:val="1"/>
      <w:numFmt w:val="decimal"/>
      <w:suff w:val="space"/>
      <w:lvlText w:val="%1."/>
      <w:lvlJc w:val="left"/>
    </w:lvl>
  </w:abstractNum>
  <w:abstractNum w:abstractNumId="1">
    <w:nsid w:val="F32785BF"/>
    <w:multiLevelType w:val="singleLevel"/>
    <w:tmpl w:val="F32785BF"/>
    <w:lvl w:ilvl="0" w:tentative="0">
      <w:start w:val="1"/>
      <w:numFmt w:val="decimal"/>
      <w:lvlText w:val="%1."/>
      <w:lvlJc w:val="left"/>
      <w:pPr>
        <w:tabs>
          <w:tab w:val="left" w:pos="425"/>
        </w:tabs>
        <w:ind w:left="425" w:leftChars="0" w:hanging="425" w:firstLineChars="0"/>
      </w:pPr>
      <w:rPr>
        <w:rFonts w:hint="default"/>
      </w:rPr>
    </w:lvl>
  </w:abstractNum>
  <w:abstractNum w:abstractNumId="2">
    <w:nsid w:val="FA85328A"/>
    <w:multiLevelType w:val="singleLevel"/>
    <w:tmpl w:val="FA85328A"/>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7060B03F"/>
    <w:multiLevelType w:val="singleLevel"/>
    <w:tmpl w:val="7060B03F"/>
    <w:lvl w:ilvl="0" w:tentative="0">
      <w:start w:val="1"/>
      <w:numFmt w:val="decimal"/>
      <w:suff w:val="space"/>
      <w:lvlText w:val="%1)"/>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B4E475E"/>
    <w:rsid w:val="00B20B26"/>
    <w:rsid w:val="015B345B"/>
    <w:rsid w:val="086B2549"/>
    <w:rsid w:val="0DB06BAA"/>
    <w:rsid w:val="1A6E0872"/>
    <w:rsid w:val="1D3202D4"/>
    <w:rsid w:val="1D3A4A10"/>
    <w:rsid w:val="20A6241C"/>
    <w:rsid w:val="24FC33DD"/>
    <w:rsid w:val="26A420F1"/>
    <w:rsid w:val="27382E17"/>
    <w:rsid w:val="274E7D44"/>
    <w:rsid w:val="2A1D72B8"/>
    <w:rsid w:val="2C2A6DBE"/>
    <w:rsid w:val="2F4E1D53"/>
    <w:rsid w:val="2FE41708"/>
    <w:rsid w:val="2FEB3040"/>
    <w:rsid w:val="305D101B"/>
    <w:rsid w:val="305E3749"/>
    <w:rsid w:val="31915E9F"/>
    <w:rsid w:val="34FE3200"/>
    <w:rsid w:val="368A7CD0"/>
    <w:rsid w:val="39120FFA"/>
    <w:rsid w:val="3B810735"/>
    <w:rsid w:val="3C356846"/>
    <w:rsid w:val="418B7E6D"/>
    <w:rsid w:val="4529724D"/>
    <w:rsid w:val="4B175E95"/>
    <w:rsid w:val="4B4E475E"/>
    <w:rsid w:val="4DF45FAE"/>
    <w:rsid w:val="51C01DAA"/>
    <w:rsid w:val="548D44EC"/>
    <w:rsid w:val="549446B0"/>
    <w:rsid w:val="569B550A"/>
    <w:rsid w:val="5F256B69"/>
    <w:rsid w:val="615D1DB7"/>
    <w:rsid w:val="6279487C"/>
    <w:rsid w:val="640C0AE2"/>
    <w:rsid w:val="642445EC"/>
    <w:rsid w:val="65CB5C95"/>
    <w:rsid w:val="6B823440"/>
    <w:rsid w:val="6C4625B2"/>
    <w:rsid w:val="6D1F7E3A"/>
    <w:rsid w:val="6EB83BFB"/>
    <w:rsid w:val="7348346F"/>
    <w:rsid w:val="757758AD"/>
    <w:rsid w:val="76051268"/>
    <w:rsid w:val="78D75C65"/>
    <w:rsid w:val="7B7443BE"/>
    <w:rsid w:val="7BB91E9C"/>
    <w:rsid w:val="7F654D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3"/>
    <w:basedOn w:val="1"/>
    <w:next w:val="1"/>
    <w:unhideWhenUsed/>
    <w:qFormat/>
    <w:uiPriority w:val="0"/>
    <w:pPr>
      <w:keepNext/>
      <w:keepLines/>
      <w:spacing w:before="260" w:after="260" w:line="416" w:lineRule="auto"/>
      <w:outlineLvl w:val="2"/>
    </w:pPr>
    <w:rPr>
      <w:b/>
      <w:bCs/>
      <w:sz w:val="32"/>
      <w:szCs w:val="32"/>
    </w:rPr>
  </w:style>
  <w:style w:type="character" w:default="1" w:styleId="3">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5">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table" w:styleId="6">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wmf"/><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wmf"/><Relationship Id="rId4" Type="http://schemas.openxmlformats.org/officeDocument/2006/relationships/image" Target="media/image1.png"/><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wmf"/><Relationship Id="rId27" Type="http://schemas.openxmlformats.org/officeDocument/2006/relationships/image" Target="media/image24.png"/><Relationship Id="rId26" Type="http://schemas.openxmlformats.org/officeDocument/2006/relationships/image" Target="media/image23.wmf"/><Relationship Id="rId25" Type="http://schemas.openxmlformats.org/officeDocument/2006/relationships/image" Target="media/image22.png"/><Relationship Id="rId24" Type="http://schemas.openxmlformats.org/officeDocument/2006/relationships/image" Target="media/image21.wmf"/><Relationship Id="rId23" Type="http://schemas.openxmlformats.org/officeDocument/2006/relationships/image" Target="media/image20.wmf"/><Relationship Id="rId22" Type="http://schemas.openxmlformats.org/officeDocument/2006/relationships/image" Target="media/image19.png"/><Relationship Id="rId21" Type="http://schemas.openxmlformats.org/officeDocument/2006/relationships/image" Target="media/image18.wmf"/><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wmf"/><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wmf"/><Relationship Id="rId14" Type="http://schemas.openxmlformats.org/officeDocument/2006/relationships/image" Target="media/image11.wmf"/><Relationship Id="rId13" Type="http://schemas.openxmlformats.org/officeDocument/2006/relationships/image" Target="media/image10.png"/><Relationship Id="rId12" Type="http://schemas.openxmlformats.org/officeDocument/2006/relationships/image" Target="media/image9.wmf"/><Relationship Id="rId11" Type="http://schemas.openxmlformats.org/officeDocument/2006/relationships/image" Target="media/image8.wmf"/><Relationship Id="rId10" Type="http://schemas.openxmlformats.org/officeDocument/2006/relationships/image" Target="media/image7.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Office_12.2.0.13110_F1E327BC-269C-435d-A152-05C5408002CA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2023-08-16T09:37:00Z</dcterms:created>
  <dc:creator>Harshali Rananaware</dc:creator>
  <cp:lastModifiedBy>Harshali Rananaware</cp:lastModifiedBy>
  <dcterms:modified xsi:type="dcterms:W3CDTF">2023-08-21T07:08:41Z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1033-12.2.0.13110</vt:lpwstr>
  </property>
  <property fmtid="{D5CDD505-2E9C-101B-9397-08002B2CF9AE}" pid="3" name="ICV">
    <vt:lpwstr>E40F84431A57432089A6559D206DE61B_11</vt:lpwstr>
  </property>
</Properties>
</file>