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24"/>
          <w:szCs w:val="24"/>
          <w:lang w:val="en-US"/>
        </w:rPr>
      </w:pPr>
      <w:r>
        <w:rPr>
          <w:rFonts w:hint="default"/>
          <w:b/>
          <w:bCs/>
          <w:sz w:val="24"/>
          <w:szCs w:val="24"/>
          <w:lang w:val="en-US"/>
        </w:rPr>
        <w:t>DESIGNATION MASTER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b/>
          <w:bCs/>
          <w:sz w:val="24"/>
          <w:szCs w:val="24"/>
          <w:lang w:val="en-US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designation master consists of all the designations available in the organization which helps in easy access of the data. The following are the fields in designation master.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Search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Reset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Add Department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Sr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Designation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Status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Updated by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Updated at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 w:val="0"/>
          <w:bCs w:val="0"/>
          <w:sz w:val="24"/>
          <w:szCs w:val="24"/>
          <w:lang w:val="en-US"/>
        </w:rPr>
      </w:pPr>
      <w:r>
        <w:rPr>
          <w:rFonts w:hint="default"/>
          <w:b w:val="0"/>
          <w:bCs w:val="0"/>
          <w:sz w:val="24"/>
          <w:szCs w:val="24"/>
          <w:lang w:val="en-US"/>
        </w:rPr>
        <w:t>Action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4"/>
          <w:szCs w:val="24"/>
          <w:lang w:val="en-US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7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32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Field</w:t>
            </w:r>
          </w:p>
        </w:tc>
        <w:tc>
          <w:tcPr>
            <w:tcW w:w="7127" w:type="dxa"/>
            <w:shd w:val="clear" w:color="auto" w:fill="9CC2E5" w:themeFill="accent1" w:themeFillTint="99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Description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3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Search bar</w:t>
            </w:r>
          </w:p>
        </w:tc>
        <w:tc>
          <w:tcPr>
            <w:tcW w:w="712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search the fields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93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Reset Button</w:t>
            </w:r>
          </w:p>
        </w:tc>
        <w:tc>
          <w:tcPr>
            <w:tcW w:w="712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refresh the search bar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3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Add Department button</w:t>
            </w:r>
          </w:p>
        </w:tc>
        <w:tc>
          <w:tcPr>
            <w:tcW w:w="712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To add a new designation in the master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3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Sr </w:t>
            </w:r>
          </w:p>
        </w:tc>
        <w:tc>
          <w:tcPr>
            <w:tcW w:w="712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serial count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3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Designation </w:t>
            </w:r>
          </w:p>
        </w:tc>
        <w:tc>
          <w:tcPr>
            <w:tcW w:w="712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list of designations are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3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Status</w:t>
            </w:r>
          </w:p>
        </w:tc>
        <w:tc>
          <w:tcPr>
            <w:tcW w:w="712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Whether the designation is active or not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3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Updated by</w:t>
            </w:r>
          </w:p>
        </w:tc>
        <w:tc>
          <w:tcPr>
            <w:tcW w:w="712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Last updated by is mentioned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3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Updated at</w:t>
            </w:r>
          </w:p>
        </w:tc>
        <w:tc>
          <w:tcPr>
            <w:tcW w:w="712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time on which it is updated last is displayed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32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Action </w:t>
            </w:r>
          </w:p>
        </w:tc>
        <w:tc>
          <w:tcPr>
            <w:tcW w:w="7127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tabs>
                <w:tab w:val="left" w:pos="42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The action field consists of the edit button to edit the existing designation</w:t>
            </w:r>
          </w:p>
        </w:tc>
      </w:tr>
    </w:tbl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/>
        </w:rPr>
      </w:pPr>
      <w:r>
        <w:drawing>
          <wp:inline distT="0" distB="0" distL="114300" distR="114300">
            <wp:extent cx="5266690" cy="2457450"/>
            <wp:effectExtent l="9525" t="9525" r="12065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12152" b="490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574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Add data: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add page consists of the following fields.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>Designation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Remark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Status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Add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Cancel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/>
        </w:rPr>
      </w:pPr>
    </w:p>
    <w:tbl>
      <w:tblPr>
        <w:tblStyle w:val="4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412"/>
        <w:gridCol w:w="1680"/>
        <w:gridCol w:w="4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742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FIELDS</w:t>
            </w:r>
          </w:p>
        </w:tc>
        <w:tc>
          <w:tcPr>
            <w:tcW w:w="1412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 xml:space="preserve">INPUT TYPE </w:t>
            </w:r>
          </w:p>
        </w:tc>
        <w:tc>
          <w:tcPr>
            <w:tcW w:w="1680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MANDATORY/ OPTIONAL</w:t>
            </w:r>
          </w:p>
        </w:tc>
        <w:tc>
          <w:tcPr>
            <w:tcW w:w="4105" w:type="dxa"/>
            <w:shd w:val="clear" w:color="auto" w:fill="BDD6EE" w:themeFill="accent1" w:themeFillTint="66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sz w:val="24"/>
                <w:szCs w:val="24"/>
                <w:vertAlign w:val="baseline"/>
                <w:lang w:val="en-US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7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Designation 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1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The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designation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name is entered.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Remark 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Text 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optional</w:t>
            </w:r>
          </w:p>
        </w:tc>
        <w:tc>
          <w:tcPr>
            <w:tcW w:w="41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remark if any is mentioned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Select status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Radio button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Mandatory </w:t>
            </w:r>
          </w:p>
        </w:tc>
        <w:tc>
          <w:tcPr>
            <w:tcW w:w="41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The radio button consists of active and de-active. By default, active is selected.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Active is selected if the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designation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is active or else deactive is selected.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Add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41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To create the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designation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74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>cancel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Button 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Optional </w:t>
            </w:r>
          </w:p>
        </w:tc>
        <w:tc>
          <w:tcPr>
            <w:tcW w:w="4105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0" w:right="0" w:hanging="120" w:hangingChars="50"/>
              <w:jc w:val="left"/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To navigate to the 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designation</w:t>
            </w:r>
            <w:r>
              <w:rPr>
                <w:rFonts w:hint="default" w:asciiTheme="minorAscii" w:hAnsiTheme="minorAscii"/>
                <w:b w:val="0"/>
                <w:bCs w:val="0"/>
                <w:sz w:val="24"/>
                <w:szCs w:val="24"/>
                <w:vertAlign w:val="baseline"/>
                <w:lang w:val="en-US"/>
              </w:rPr>
              <w:t xml:space="preserve"> master main page</w:t>
            </w:r>
          </w:p>
        </w:tc>
      </w:tr>
    </w:tbl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sz w:val="24"/>
          <w:szCs w:val="24"/>
          <w:lang w:val="en-US"/>
        </w:rPr>
      </w:pPr>
      <w:r>
        <w:drawing>
          <wp:inline distT="0" distB="0" distL="114300" distR="114300">
            <wp:extent cx="5266690" cy="2442845"/>
            <wp:effectExtent l="9525" t="9525" r="12065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rcRect t="12409" b="514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2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Edit page: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edit page consists of the following and all fields can be edited if required.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vertAlign w:val="baseline"/>
          <w:lang w:val="en-US"/>
        </w:rPr>
        <w:t xml:space="preserve">Designation 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Remark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Status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Update 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cancel</w:t>
      </w:r>
    </w:p>
    <w:p>
      <w:pPr>
        <w:numPr>
          <w:ilvl w:val="0"/>
          <w:numId w:val="0"/>
        </w:numPr>
        <w:ind w:leftChars="0"/>
        <w:jc w:val="left"/>
      </w:pPr>
    </w:p>
    <w:p/>
    <w:p>
      <w:bookmarkStart w:id="0" w:name="_GoBack"/>
      <w:r>
        <w:drawing>
          <wp:inline distT="0" distB="0" distL="114300" distR="114300">
            <wp:extent cx="5266690" cy="2442845"/>
            <wp:effectExtent l="9525" t="9525" r="12065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rcRect t="12645" b="490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2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243DFD"/>
    <w:multiLevelType w:val="multilevel"/>
    <w:tmpl w:val="43243DFD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54BC5F55"/>
    <w:multiLevelType w:val="multilevel"/>
    <w:tmpl w:val="54BC5F5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109AB"/>
    <w:rsid w:val="3631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2022-10-15T10:29:00Z</dcterms:created>
  <dc:creator>user</dc:creator>
  <cp:lastModifiedBy>user</cp:lastModifiedBy>
  <dcterms:modified xsi:type="dcterms:W3CDTF">2022-10-15T10:33:33Z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B681172310004A4FBCF20B5A77AB771D</vt:lpwstr>
  </property>
</Properties>
</file>