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numPr>
          <w:ilvl w:val="0"/>
          <w:numId w:val="0"/>
        </w:numPr>
        <w:jc w:val="center"/>
        <w:rPr>
          <w:rFonts w:hint="default"/>
          <w:b/>
          <w:bCs/>
          <w:sz w:val="24"/>
          <w:szCs w:val="24"/>
          <w:lang w:val="en-US"/>
        </w:rPr>
      </w:pPr>
      <w:r>
        <w:rPr>
          <w:rFonts w:hint="default"/>
          <w:b/>
          <w:bCs/>
          <w:sz w:val="24"/>
          <w:szCs w:val="24"/>
          <w:lang w:val="en-US"/>
        </w:rPr>
        <w:t>DYNAMIC FORM</w:t>
      </w:r>
    </w:p>
    <w:p>
      <w:pPr>
        <w:numPr>
          <w:ilvl w:val="0"/>
          <w:numId w:val="0"/>
        </w:numPr>
        <w:jc w:val="center"/>
        <w:rPr>
          <w:rFonts w:hint="default"/>
          <w:b/>
          <w:bCs/>
          <w:sz w:val="24"/>
          <w:szCs w:val="24"/>
          <w:lang w:val="en-US"/>
        </w:rPr>
      </w:pPr>
      <w:r>
        <w:rPr>
          <w:rFonts w:hint="default"/>
          <w:b/>
          <w:bCs/>
          <w:sz w:val="24"/>
          <w:szCs w:val="24"/>
          <w:lang w:val="en-US"/>
        </w:rPr>
        <w:tab/>
      </w:r>
    </w:p>
    <w:p>
      <w:pPr>
        <w:numPr>
          <w:ilvl w:val="0"/>
          <w:numId w:val="0"/>
        </w:numPr>
        <w:jc w:val="both"/>
        <w:rPr>
          <w:rFonts w:hint="default"/>
          <w:b w:val="0"/>
          <w:bCs w:val="0"/>
          <w:sz w:val="24"/>
          <w:szCs w:val="24"/>
          <w:lang w:val="en-US"/>
        </w:rPr>
      </w:pPr>
      <w:r>
        <w:rPr>
          <w:rFonts w:hint="default"/>
          <w:b w:val="0"/>
          <w:bCs w:val="0"/>
          <w:sz w:val="24"/>
          <w:szCs w:val="24"/>
          <w:lang w:val="en-US"/>
        </w:rPr>
        <w:t>The dynamic form of consists of fields to be created or applied on tickets based on query type. The following are the fields in query type master.</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Search</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Reset</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Add Form</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Sr</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Form Name</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Status</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Updated by</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Updated at</w:t>
      </w:r>
    </w:p>
    <w:p>
      <w:pPr>
        <w:numPr>
          <w:ilvl w:val="0"/>
          <w:numId w:val="1"/>
        </w:numPr>
        <w:ind w:left="420" w:leftChars="0" w:hanging="420" w:firstLineChars="0"/>
        <w:rPr>
          <w:rFonts w:hint="default"/>
          <w:b w:val="0"/>
          <w:bCs w:val="0"/>
          <w:sz w:val="24"/>
          <w:szCs w:val="24"/>
          <w:lang w:val="en-US"/>
        </w:rPr>
      </w:pPr>
      <w:r>
        <w:rPr>
          <w:rFonts w:hint="default"/>
          <w:b w:val="0"/>
          <w:bCs w:val="0"/>
          <w:sz w:val="24"/>
          <w:szCs w:val="24"/>
          <w:lang w:val="en-US"/>
        </w:rPr>
        <w:t>Action</w:t>
      </w:r>
    </w:p>
    <w:p>
      <w:pPr>
        <w:numPr>
          <w:ilvl w:val="0"/>
          <w:numId w:val="0"/>
        </w:numPr>
        <w:rPr>
          <w:rFonts w:hint="default"/>
          <w:b w:val="0"/>
          <w:bCs w:val="0"/>
          <w:sz w:val="24"/>
          <w:szCs w:val="24"/>
          <w:lang w:val="en-US"/>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08"/>
        <w:gridCol w:w="76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08"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651"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08"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Search bar</w:t>
            </w:r>
          </w:p>
        </w:tc>
        <w:tc>
          <w:tcPr>
            <w:tcW w:w="765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search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08"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Reset Button</w:t>
            </w:r>
          </w:p>
        </w:tc>
        <w:tc>
          <w:tcPr>
            <w:tcW w:w="765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refresh the search bar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08" w:type="dxa"/>
          </w:tcPr>
          <w:p>
            <w:pPr>
              <w:keepNext w:val="0"/>
              <w:keepLines w:val="0"/>
              <w:widowControl w:val="0"/>
              <w:numPr>
                <w:ilvl w:val="0"/>
                <w:numId w:val="0"/>
              </w:numPr>
              <w:suppressLineNumbers w:val="0"/>
              <w:spacing w:before="0" w:beforeAutospacing="0" w:after="0" w:afterAutospacing="0"/>
              <w:ind w:left="0" w:leftChars="0" w:right="0"/>
              <w:jc w:val="left"/>
              <w:rPr>
                <w:rFonts w:hint="default"/>
                <w:sz w:val="24"/>
                <w:szCs w:val="24"/>
                <w:vertAlign w:val="baseline"/>
                <w:lang w:val="en-US"/>
              </w:rPr>
            </w:pPr>
            <w:r>
              <w:rPr>
                <w:rFonts w:hint="default"/>
                <w:sz w:val="24"/>
                <w:szCs w:val="24"/>
                <w:vertAlign w:val="baseline"/>
                <w:lang w:val="en-US"/>
              </w:rPr>
              <w:t>Add Form button</w:t>
            </w:r>
          </w:p>
        </w:tc>
        <w:tc>
          <w:tcPr>
            <w:tcW w:w="765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add a new form</w:t>
            </w:r>
            <w:r>
              <w:rPr>
                <w:rFonts w:hint="default"/>
                <w:sz w:val="24"/>
                <w:szCs w:val="24"/>
                <w:lang w:val="en-US"/>
              </w:rPr>
              <w:t xml:space="preserve"> </w:t>
            </w:r>
            <w:r>
              <w:rPr>
                <w:rFonts w:hint="default"/>
                <w:sz w:val="24"/>
                <w:szCs w:val="24"/>
                <w:vertAlign w:val="baseline"/>
                <w:lang w:val="en-US"/>
              </w:rPr>
              <w:t>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08"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Sr </w:t>
            </w:r>
          </w:p>
        </w:tc>
        <w:tc>
          <w:tcPr>
            <w:tcW w:w="765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serial count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08"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b w:val="0"/>
                <w:bCs w:val="0"/>
                <w:sz w:val="24"/>
                <w:szCs w:val="24"/>
                <w:lang w:val="en-US"/>
              </w:rPr>
              <w:t>Form name</w:t>
            </w:r>
          </w:p>
        </w:tc>
        <w:tc>
          <w:tcPr>
            <w:tcW w:w="765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form name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08"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Status</w:t>
            </w:r>
          </w:p>
        </w:tc>
        <w:tc>
          <w:tcPr>
            <w:tcW w:w="765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Whether the </w:t>
            </w:r>
            <w:r>
              <w:rPr>
                <w:rFonts w:hint="default"/>
                <w:sz w:val="24"/>
                <w:szCs w:val="24"/>
                <w:lang w:val="en-US"/>
              </w:rPr>
              <w:t>form</w:t>
            </w:r>
            <w:r>
              <w:rPr>
                <w:rFonts w:hint="default"/>
                <w:sz w:val="24"/>
                <w:szCs w:val="24"/>
                <w:vertAlign w:val="baseline"/>
                <w:lang w:val="en-US"/>
              </w:rPr>
              <w:t xml:space="preserve"> is active or not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08"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by</w:t>
            </w:r>
          </w:p>
        </w:tc>
        <w:tc>
          <w:tcPr>
            <w:tcW w:w="765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Last updated by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08"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at</w:t>
            </w:r>
          </w:p>
        </w:tc>
        <w:tc>
          <w:tcPr>
            <w:tcW w:w="765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time on which it is updated last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08"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Action </w:t>
            </w:r>
          </w:p>
        </w:tc>
        <w:tc>
          <w:tcPr>
            <w:tcW w:w="7651"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The action field consists of the edit button to edit the existing </w:t>
            </w:r>
            <w:r>
              <w:rPr>
                <w:rFonts w:hint="default"/>
                <w:sz w:val="24"/>
                <w:szCs w:val="24"/>
                <w:lang w:val="en-US"/>
              </w:rPr>
              <w:t>form name</w:t>
            </w:r>
          </w:p>
        </w:tc>
      </w:tr>
    </w:tbl>
    <w:p>
      <w:pPr>
        <w:numPr>
          <w:ilvl w:val="0"/>
          <w:numId w:val="0"/>
        </w:numPr>
        <w:jc w:val="both"/>
      </w:pPr>
    </w:p>
    <w:p>
      <w:pPr>
        <w:numPr>
          <w:ilvl w:val="0"/>
          <w:numId w:val="0"/>
        </w:numPr>
        <w:jc w:val="both"/>
        <w:rPr>
          <w:rFonts w:hint="default"/>
          <w:b w:val="0"/>
          <w:bCs w:val="0"/>
          <w:sz w:val="24"/>
          <w:szCs w:val="24"/>
          <w:lang w:val="en-US"/>
        </w:rPr>
      </w:pPr>
      <w:r>
        <w:drawing>
          <wp:inline distT="0" distB="0" distL="114300" distR="114300">
            <wp:extent cx="5266690" cy="2416175"/>
            <wp:effectExtent l="9525" t="9525" r="12065" b="1270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12623" b="5829"/>
                    <a:stretch>
                      <a:fillRect/>
                    </a:stretch>
                  </pic:blipFill>
                  <pic:spPr>
                    <a:xfrm>
                      <a:off x="0" y="0"/>
                      <a:ext cx="5266690" cy="2416175"/>
                    </a:xfrm>
                    <a:prstGeom prst="rect">
                      <a:avLst/>
                    </a:prstGeom>
                    <a:noFill/>
                    <a:ln>
                      <a:solidFill>
                        <a:schemeClr val="tx1"/>
                      </a:solidFill>
                    </a:ln>
                  </pic:spPr>
                </pic:pic>
              </a:graphicData>
            </a:graphic>
          </wp:inline>
        </w:drawing>
      </w:r>
    </w:p>
    <w:p>
      <w:pPr>
        <w:numPr>
          <w:ilvl w:val="0"/>
          <w:numId w:val="0"/>
        </w:numPr>
        <w:jc w:val="both"/>
        <w:rPr>
          <w:rFonts w:hint="default"/>
          <w:b w:val="0"/>
          <w:bCs w:val="0"/>
          <w:sz w:val="24"/>
          <w:szCs w:val="24"/>
          <w:lang w:val="en-US"/>
        </w:rPr>
      </w:pPr>
    </w:p>
    <w:p>
      <w:pPr>
        <w:numPr>
          <w:ilvl w:val="0"/>
          <w:numId w:val="0"/>
        </w:numPr>
        <w:jc w:val="both"/>
        <w:rPr>
          <w:rFonts w:hint="default"/>
          <w:b w:val="0"/>
          <w:bCs w:val="0"/>
          <w:sz w:val="24"/>
          <w:szCs w:val="24"/>
          <w:lang w:val="en-US"/>
        </w:rPr>
      </w:pPr>
      <w:r>
        <w:rPr>
          <w:rFonts w:hint="default"/>
          <w:b w:val="0"/>
          <w:bCs w:val="0"/>
          <w:sz w:val="24"/>
          <w:szCs w:val="24"/>
          <w:lang w:val="en-US"/>
        </w:rPr>
        <w:t>Add page:</w:t>
      </w:r>
    </w:p>
    <w:p>
      <w:pPr>
        <w:numPr>
          <w:ilvl w:val="0"/>
          <w:numId w:val="0"/>
        </w:numPr>
        <w:jc w:val="both"/>
        <w:rPr>
          <w:rFonts w:hint="default"/>
          <w:b w:val="0"/>
          <w:bCs w:val="0"/>
          <w:sz w:val="24"/>
          <w:szCs w:val="24"/>
          <w:lang w:val="en-US"/>
        </w:rPr>
      </w:pPr>
      <w:r>
        <w:rPr>
          <w:rFonts w:hint="default"/>
          <w:b w:val="0"/>
          <w:bCs w:val="0"/>
          <w:sz w:val="24"/>
          <w:szCs w:val="24"/>
          <w:lang w:val="en-US"/>
        </w:rPr>
        <w:t>The following are the fields in add page.</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Form name</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Sr</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Type</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Label</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Def value</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Add ons</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Action</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View form</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 xml:space="preserve">Submit </w:t>
      </w:r>
    </w:p>
    <w:p>
      <w:pPr>
        <w:numPr>
          <w:ilvl w:val="0"/>
          <w:numId w:val="2"/>
        </w:numPr>
        <w:ind w:left="420" w:leftChars="0" w:hanging="420" w:firstLineChars="0"/>
        <w:jc w:val="both"/>
        <w:rPr>
          <w:rFonts w:hint="default"/>
          <w:b w:val="0"/>
          <w:bCs w:val="0"/>
          <w:sz w:val="24"/>
          <w:szCs w:val="24"/>
          <w:lang w:val="en-US"/>
        </w:rPr>
      </w:pPr>
      <w:r>
        <w:rPr>
          <w:rFonts w:hint="default"/>
          <w:b w:val="0"/>
          <w:bCs w:val="0"/>
          <w:sz w:val="24"/>
          <w:szCs w:val="24"/>
          <w:lang w:val="en-US"/>
        </w:rPr>
        <w:t>cancel</w:t>
      </w:r>
    </w:p>
    <w:p>
      <w:pPr>
        <w:numPr>
          <w:ilvl w:val="0"/>
          <w:numId w:val="0"/>
        </w:numPr>
        <w:jc w:val="both"/>
        <w:rPr>
          <w:rFonts w:hint="default"/>
          <w:b w:val="0"/>
          <w:bCs w:val="0"/>
          <w:sz w:val="24"/>
          <w:szCs w:val="24"/>
          <w:lang w:val="en-US"/>
        </w:rPr>
      </w:pPr>
    </w:p>
    <w:tbl>
      <w:tblPr>
        <w:tblStyle w:val="4"/>
        <w:tblW w:w="89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43"/>
        <w:gridCol w:w="927"/>
        <w:gridCol w:w="1669"/>
        <w:gridCol w:w="49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 w:hRule="atLeast"/>
        </w:trPr>
        <w:tc>
          <w:tcPr>
            <w:tcW w:w="1343"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927"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669"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97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asciiTheme="minorAscii" w:hAnsiTheme="minorAscii"/>
                <w:b w:val="0"/>
                <w:bCs w:val="0"/>
                <w:sz w:val="24"/>
                <w:szCs w:val="24"/>
                <w:vertAlign w:val="baseline"/>
                <w:lang w:val="en-US"/>
              </w:rPr>
            </w:pPr>
            <w:r>
              <w:rPr>
                <w:rFonts w:hint="default"/>
                <w:b w:val="0"/>
                <w:bCs w:val="0"/>
                <w:sz w:val="24"/>
                <w:szCs w:val="24"/>
                <w:lang w:val="en-US"/>
              </w:rPr>
              <w:t>Form name</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form name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b w:val="0"/>
                <w:bCs w:val="0"/>
                <w:sz w:val="24"/>
                <w:szCs w:val="24"/>
                <w:lang w:val="en-US"/>
              </w:rPr>
              <w:t>Sr</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In-built</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serial count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asciiTheme="minorAscii" w:hAnsiTheme="minorAscii"/>
                <w:b w:val="0"/>
                <w:bCs w:val="0"/>
                <w:sz w:val="24"/>
                <w:szCs w:val="24"/>
                <w:vertAlign w:val="baseline"/>
                <w:lang w:val="en-US"/>
              </w:rPr>
            </w:pPr>
            <w:r>
              <w:rPr>
                <w:rFonts w:hint="default"/>
                <w:b w:val="0"/>
                <w:bCs w:val="0"/>
                <w:sz w:val="24"/>
                <w:szCs w:val="24"/>
                <w:lang w:val="en-US"/>
              </w:rPr>
              <w:t>Type</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type of field is selected from drop down. The following are the fields in the drop down.</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 - for small texts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Text area - for paragraphs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Number - for numbers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Date - for calender</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Date time - for both date and time</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Time - for time</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 drop down from drop down master</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master - drop down from existing masters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asciiTheme="minorAscii" w:hAnsiTheme="minorAscii"/>
                <w:b w:val="0"/>
                <w:bCs w:val="0"/>
                <w:sz w:val="24"/>
                <w:szCs w:val="24"/>
                <w:vertAlign w:val="baseline"/>
                <w:lang w:val="en-US"/>
              </w:rPr>
            </w:pPr>
            <w:r>
              <w:rPr>
                <w:rFonts w:hint="default"/>
                <w:b w:val="0"/>
                <w:bCs w:val="0"/>
                <w:sz w:val="24"/>
                <w:szCs w:val="24"/>
                <w:lang w:val="en-US"/>
              </w:rPr>
              <w:t>Label</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label name if any is to be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asciiTheme="minorAscii" w:hAnsiTheme="minorAscii"/>
                <w:b w:val="0"/>
                <w:bCs w:val="0"/>
                <w:sz w:val="24"/>
                <w:szCs w:val="24"/>
                <w:vertAlign w:val="baseline"/>
                <w:lang w:val="en-US"/>
              </w:rPr>
            </w:pPr>
            <w:r>
              <w:rPr>
                <w:rFonts w:hint="default"/>
                <w:b w:val="0"/>
                <w:bCs w:val="0"/>
                <w:sz w:val="24"/>
                <w:szCs w:val="24"/>
                <w:lang w:val="en-US"/>
              </w:rPr>
              <w:t>Def value</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def value refers to default value. The default value is used when we require any default value in that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asciiTheme="minorAscii" w:hAnsiTheme="minorAscii"/>
                <w:b w:val="0"/>
                <w:bCs w:val="0"/>
                <w:sz w:val="24"/>
                <w:szCs w:val="24"/>
                <w:vertAlign w:val="baseline"/>
                <w:lang w:val="en-US"/>
              </w:rPr>
            </w:pPr>
            <w:r>
              <w:rPr>
                <w:rFonts w:hint="default"/>
                <w:b w:val="0"/>
                <w:bCs w:val="0"/>
                <w:sz w:val="24"/>
                <w:szCs w:val="24"/>
                <w:lang w:val="en-US"/>
              </w:rPr>
              <w:t>Add ons</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 calender, int</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Based on the type, the add on’s are shown.</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Number - min to max required is entered</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Date - the min date to max date required is entered</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Time - the min time to max time required is entered</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 the drop down names are shown which are fetched from the drop down masters (in Ticketing system &gt;&gt; Masters &gt;&gt; Drop down masters)</w:t>
            </w:r>
          </w:p>
          <w:p>
            <w:pPr>
              <w:keepNext w:val="0"/>
              <w:keepLines w:val="0"/>
              <w:widowControl w:val="0"/>
              <w:numPr>
                <w:ilvl w:val="0"/>
                <w:numId w:val="2"/>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master - the drop down options are fetched from the existing masters (user, department, role).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asciiTheme="minorAscii" w:hAnsiTheme="minorAscii"/>
                <w:b w:val="0"/>
                <w:bCs w:val="0"/>
                <w:sz w:val="24"/>
                <w:szCs w:val="24"/>
                <w:vertAlign w:val="baseline"/>
                <w:lang w:val="en-US"/>
              </w:rPr>
            </w:pPr>
            <w:r>
              <w:rPr>
                <w:rFonts w:hint="default"/>
                <w:b w:val="0"/>
                <w:bCs w:val="0"/>
                <w:sz w:val="24"/>
                <w:szCs w:val="24"/>
                <w:lang w:val="en-US"/>
              </w:rPr>
              <w:t>Action</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action button to add one more field.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asciiTheme="minorAscii" w:hAnsiTheme="minorAscii"/>
                <w:b w:val="0"/>
                <w:bCs w:val="0"/>
                <w:sz w:val="24"/>
                <w:szCs w:val="24"/>
                <w:vertAlign w:val="baseline"/>
                <w:lang w:val="en-US"/>
              </w:rPr>
            </w:pPr>
            <w:r>
              <w:rPr>
                <w:rFonts w:hint="default"/>
                <w:b w:val="0"/>
                <w:bCs w:val="0"/>
                <w:sz w:val="24"/>
                <w:szCs w:val="24"/>
                <w:lang w:val="en-US"/>
              </w:rPr>
              <w:t>View form</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view form button is used to preview the form. When the form is edited, the when we click on “view form”, the form is previewed. To hide it again, “hide form” is selected, so that the form is hidden.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left"/>
              <w:rPr>
                <w:rFonts w:hint="default" w:asciiTheme="minorAscii" w:hAnsiTheme="minorAscii"/>
                <w:b w:val="0"/>
                <w:bCs w:val="0"/>
                <w:sz w:val="24"/>
                <w:szCs w:val="24"/>
                <w:vertAlign w:val="baseline"/>
                <w:lang w:val="en-US"/>
              </w:rPr>
            </w:pPr>
            <w:r>
              <w:rPr>
                <w:rFonts w:hint="default"/>
                <w:b w:val="0"/>
                <w:bCs w:val="0"/>
                <w:sz w:val="24"/>
                <w:szCs w:val="24"/>
                <w:lang w:val="en-US"/>
              </w:rPr>
              <w:t>Submit</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submit form is used to submit the data.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43"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asciiTheme="minorAscii" w:hAnsiTheme="minorAscii"/>
                <w:b w:val="0"/>
                <w:bCs w:val="0"/>
                <w:sz w:val="24"/>
                <w:szCs w:val="24"/>
                <w:vertAlign w:val="baseline"/>
                <w:lang w:val="en-US"/>
              </w:rPr>
            </w:pPr>
            <w:r>
              <w:rPr>
                <w:rFonts w:hint="default"/>
                <w:b w:val="0"/>
                <w:bCs w:val="0"/>
                <w:sz w:val="24"/>
                <w:szCs w:val="24"/>
                <w:lang w:val="en-US"/>
              </w:rPr>
              <w:t xml:space="preserve">Cancel </w:t>
            </w:r>
          </w:p>
        </w:tc>
        <w:tc>
          <w:tcPr>
            <w:tcW w:w="927"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669"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97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cancel button is used to cancel the data.</w:t>
            </w:r>
          </w:p>
        </w:tc>
      </w:tr>
    </w:tbl>
    <w:p>
      <w:pPr>
        <w:numPr>
          <w:ilvl w:val="0"/>
          <w:numId w:val="0"/>
        </w:numPr>
        <w:jc w:val="both"/>
      </w:pPr>
    </w:p>
    <w:p>
      <w:pPr>
        <w:numPr>
          <w:ilvl w:val="0"/>
          <w:numId w:val="0"/>
        </w:numPr>
        <w:jc w:val="both"/>
        <w:rPr>
          <w:rFonts w:hint="default"/>
          <w:b w:val="0"/>
          <w:bCs w:val="0"/>
          <w:sz w:val="24"/>
          <w:szCs w:val="24"/>
          <w:lang w:val="en-US"/>
        </w:rPr>
      </w:pPr>
      <w:r>
        <w:drawing>
          <wp:inline distT="0" distB="0" distL="114300" distR="114300">
            <wp:extent cx="5266690" cy="2429510"/>
            <wp:effectExtent l="9525" t="9525" r="12065" b="146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t="12859" b="5144"/>
                    <a:stretch>
                      <a:fillRect/>
                    </a:stretch>
                  </pic:blipFill>
                  <pic:spPr>
                    <a:xfrm>
                      <a:off x="0" y="0"/>
                      <a:ext cx="5266690" cy="2429510"/>
                    </a:xfrm>
                    <a:prstGeom prst="rect">
                      <a:avLst/>
                    </a:prstGeom>
                    <a:noFill/>
                    <a:ln>
                      <a:solidFill>
                        <a:schemeClr val="tx1"/>
                      </a:solidFill>
                    </a:ln>
                  </pic:spPr>
                </pic:pic>
              </a:graphicData>
            </a:graphic>
          </wp:inline>
        </w:drawing>
      </w:r>
    </w:p>
    <w:p>
      <w:pPr>
        <w:numPr>
          <w:ilvl w:val="0"/>
          <w:numId w:val="0"/>
        </w:numPr>
        <w:jc w:val="both"/>
        <w:rPr>
          <w:rFonts w:hint="default"/>
          <w:b w:val="0"/>
          <w:bCs w:val="0"/>
          <w:sz w:val="24"/>
          <w:szCs w:val="24"/>
          <w:lang w:val="en-US"/>
        </w:rPr>
      </w:pPr>
    </w:p>
    <w:p>
      <w:pPr>
        <w:numPr>
          <w:ilvl w:val="0"/>
          <w:numId w:val="0"/>
        </w:numPr>
        <w:jc w:val="both"/>
        <w:rPr>
          <w:rFonts w:hint="default"/>
          <w:b w:val="0"/>
          <w:bCs w:val="0"/>
          <w:sz w:val="24"/>
          <w:szCs w:val="24"/>
          <w:lang w:val="en-US"/>
        </w:rPr>
      </w:pPr>
      <w:r>
        <w:rPr>
          <w:rFonts w:hint="default"/>
          <w:b w:val="0"/>
          <w:bCs w:val="0"/>
          <w:sz w:val="24"/>
          <w:szCs w:val="24"/>
          <w:lang w:val="en-US"/>
        </w:rPr>
        <w:t>Form view:</w:t>
      </w:r>
    </w:p>
    <w:p>
      <w:pPr>
        <w:numPr>
          <w:ilvl w:val="0"/>
          <w:numId w:val="0"/>
        </w:numPr>
        <w:jc w:val="both"/>
      </w:pPr>
    </w:p>
    <w:p>
      <w:pPr>
        <w:numPr>
          <w:ilvl w:val="0"/>
          <w:numId w:val="0"/>
        </w:numPr>
        <w:jc w:val="both"/>
        <w:rPr>
          <w:rFonts w:hint="default"/>
          <w:b w:val="0"/>
          <w:bCs w:val="0"/>
          <w:sz w:val="24"/>
          <w:szCs w:val="24"/>
          <w:lang w:val="en-US"/>
        </w:rPr>
      </w:pPr>
      <w:r>
        <w:drawing>
          <wp:inline distT="0" distB="0" distL="114300" distR="114300">
            <wp:extent cx="5266690" cy="2457450"/>
            <wp:effectExtent l="9525" t="9525" r="12065" b="1714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rcRect t="6065" b="10994"/>
                    <a:stretch>
                      <a:fillRect/>
                    </a:stretch>
                  </pic:blipFill>
                  <pic:spPr>
                    <a:xfrm>
                      <a:off x="0" y="0"/>
                      <a:ext cx="5266690" cy="2457450"/>
                    </a:xfrm>
                    <a:prstGeom prst="rect">
                      <a:avLst/>
                    </a:prstGeom>
                    <a:noFill/>
                    <a:ln>
                      <a:solidFill>
                        <a:schemeClr val="tx1"/>
                      </a:solidFill>
                    </a:ln>
                  </pic:spPr>
                </pic:pic>
              </a:graphicData>
            </a:graphic>
          </wp:inline>
        </w:drawing>
      </w:r>
    </w:p>
    <w:p>
      <w:pPr>
        <w:numPr>
          <w:ilvl w:val="0"/>
          <w:numId w:val="0"/>
        </w:numPr>
        <w:jc w:val="both"/>
        <w:rPr>
          <w:rFonts w:hint="default"/>
          <w:b w:val="0"/>
          <w:bCs w:val="0"/>
          <w:sz w:val="24"/>
          <w:szCs w:val="24"/>
          <w:lang w:val="en-US"/>
        </w:rPr>
      </w:pPr>
    </w:p>
    <w:p>
      <w:pPr>
        <w:numPr>
          <w:ilvl w:val="0"/>
          <w:numId w:val="0"/>
        </w:numPr>
        <w:jc w:val="both"/>
        <w:rPr>
          <w:rFonts w:hint="default"/>
          <w:b w:val="0"/>
          <w:bCs w:val="0"/>
          <w:sz w:val="24"/>
          <w:szCs w:val="24"/>
          <w:lang w:val="en-US"/>
        </w:rPr>
      </w:pPr>
      <w:r>
        <w:rPr>
          <w:rFonts w:hint="default"/>
          <w:b w:val="0"/>
          <w:bCs w:val="0"/>
          <w:sz w:val="24"/>
          <w:szCs w:val="24"/>
          <w:lang w:val="en-US"/>
        </w:rPr>
        <w:t>Edit data:</w:t>
      </w:r>
    </w:p>
    <w:p>
      <w:pPr>
        <w:rPr>
          <w:rFonts w:hint="default"/>
          <w:sz w:val="24"/>
          <w:szCs w:val="24"/>
          <w:lang w:val="en-US"/>
        </w:rPr>
      </w:pPr>
      <w:r>
        <w:rPr>
          <w:rFonts w:hint="default"/>
          <w:sz w:val="24"/>
          <w:szCs w:val="24"/>
          <w:lang w:val="en-US"/>
        </w:rPr>
        <w:t>The edit data button is used to edit the data. The following are the fields in the edit page and all the fields can be edited.</w:t>
      </w:r>
    </w:p>
    <w:p>
      <w:pPr>
        <w:numPr>
          <w:ilvl w:val="0"/>
          <w:numId w:val="2"/>
        </w:numPr>
        <w:ind w:left="420" w:leftChars="0" w:hanging="420" w:firstLineChars="0"/>
        <w:rPr>
          <w:rFonts w:hint="default"/>
          <w:sz w:val="24"/>
          <w:szCs w:val="24"/>
          <w:lang w:val="en-US"/>
        </w:rPr>
      </w:pPr>
      <w:r>
        <w:rPr>
          <w:rFonts w:hint="default"/>
          <w:sz w:val="24"/>
          <w:szCs w:val="24"/>
          <w:lang w:val="en-US"/>
        </w:rPr>
        <w:t>Form name</w:t>
      </w:r>
    </w:p>
    <w:p>
      <w:pPr>
        <w:numPr>
          <w:ilvl w:val="0"/>
          <w:numId w:val="2"/>
        </w:numPr>
        <w:ind w:left="420" w:leftChars="0" w:hanging="420" w:firstLineChars="0"/>
        <w:rPr>
          <w:rFonts w:hint="default"/>
          <w:sz w:val="24"/>
          <w:szCs w:val="24"/>
          <w:lang w:val="en-US"/>
        </w:rPr>
      </w:pPr>
      <w:r>
        <w:rPr>
          <w:rFonts w:hint="default"/>
          <w:sz w:val="24"/>
          <w:szCs w:val="24"/>
          <w:lang w:val="en-US"/>
        </w:rPr>
        <w:t>Remark</w:t>
      </w:r>
    </w:p>
    <w:p>
      <w:pPr>
        <w:numPr>
          <w:ilvl w:val="0"/>
          <w:numId w:val="2"/>
        </w:numPr>
        <w:ind w:left="420" w:leftChars="0" w:hanging="420" w:firstLineChars="0"/>
        <w:rPr>
          <w:rFonts w:hint="default"/>
          <w:sz w:val="24"/>
          <w:szCs w:val="24"/>
          <w:lang w:val="en-US"/>
        </w:rPr>
      </w:pPr>
      <w:r>
        <w:rPr>
          <w:rFonts w:hint="default"/>
          <w:sz w:val="24"/>
          <w:szCs w:val="24"/>
          <w:lang w:val="en-US"/>
        </w:rPr>
        <w:t>Status</w:t>
      </w:r>
    </w:p>
    <w:p>
      <w:pPr>
        <w:numPr>
          <w:ilvl w:val="0"/>
          <w:numId w:val="2"/>
        </w:numPr>
        <w:ind w:left="420" w:leftChars="0" w:hanging="420" w:firstLineChars="0"/>
        <w:rPr>
          <w:rFonts w:hint="default"/>
          <w:sz w:val="24"/>
          <w:szCs w:val="24"/>
          <w:lang w:val="en-US"/>
        </w:rPr>
      </w:pPr>
      <w:r>
        <w:rPr>
          <w:rFonts w:hint="default"/>
          <w:sz w:val="24"/>
          <w:szCs w:val="24"/>
          <w:lang w:val="en-US"/>
        </w:rPr>
        <w:t>Sr no</w:t>
      </w:r>
    </w:p>
    <w:p>
      <w:pPr>
        <w:numPr>
          <w:ilvl w:val="0"/>
          <w:numId w:val="2"/>
        </w:numPr>
        <w:ind w:left="420" w:leftChars="0" w:hanging="420" w:firstLineChars="0"/>
        <w:rPr>
          <w:rFonts w:hint="default"/>
          <w:sz w:val="24"/>
          <w:szCs w:val="24"/>
          <w:lang w:val="en-US"/>
        </w:rPr>
      </w:pPr>
      <w:r>
        <w:rPr>
          <w:rFonts w:hint="default"/>
          <w:sz w:val="24"/>
          <w:szCs w:val="24"/>
          <w:lang w:val="en-US"/>
        </w:rPr>
        <w:t>Type</w:t>
      </w:r>
    </w:p>
    <w:p>
      <w:pPr>
        <w:numPr>
          <w:ilvl w:val="0"/>
          <w:numId w:val="2"/>
        </w:numPr>
        <w:ind w:left="420" w:leftChars="0" w:hanging="420" w:firstLineChars="0"/>
        <w:rPr>
          <w:rFonts w:hint="default"/>
          <w:sz w:val="24"/>
          <w:szCs w:val="24"/>
          <w:lang w:val="en-US"/>
        </w:rPr>
      </w:pPr>
      <w:r>
        <w:rPr>
          <w:rFonts w:hint="default"/>
          <w:sz w:val="24"/>
          <w:szCs w:val="24"/>
          <w:lang w:val="en-US"/>
        </w:rPr>
        <w:t>Label</w:t>
      </w:r>
    </w:p>
    <w:p>
      <w:pPr>
        <w:numPr>
          <w:ilvl w:val="0"/>
          <w:numId w:val="2"/>
        </w:numPr>
        <w:ind w:left="420" w:leftChars="0" w:hanging="420" w:firstLineChars="0"/>
        <w:rPr>
          <w:rFonts w:hint="default"/>
          <w:sz w:val="24"/>
          <w:szCs w:val="24"/>
          <w:lang w:val="en-US"/>
        </w:rPr>
      </w:pPr>
      <w:r>
        <w:rPr>
          <w:rFonts w:hint="default"/>
          <w:sz w:val="24"/>
          <w:szCs w:val="24"/>
          <w:lang w:val="en-US"/>
        </w:rPr>
        <w:t>Def value</w:t>
      </w:r>
    </w:p>
    <w:p>
      <w:pPr>
        <w:numPr>
          <w:ilvl w:val="0"/>
          <w:numId w:val="2"/>
        </w:numPr>
        <w:ind w:left="420" w:leftChars="0" w:hanging="420" w:firstLineChars="0"/>
        <w:rPr>
          <w:rFonts w:hint="default"/>
          <w:sz w:val="24"/>
          <w:szCs w:val="24"/>
          <w:lang w:val="en-US"/>
        </w:rPr>
      </w:pPr>
      <w:r>
        <w:rPr>
          <w:rFonts w:hint="default"/>
          <w:sz w:val="24"/>
          <w:szCs w:val="24"/>
          <w:lang w:val="en-US"/>
        </w:rPr>
        <w:t>Add ons</w:t>
      </w:r>
    </w:p>
    <w:p>
      <w:pPr>
        <w:numPr>
          <w:ilvl w:val="0"/>
          <w:numId w:val="2"/>
        </w:numPr>
        <w:ind w:left="420" w:leftChars="0" w:hanging="420" w:firstLineChars="0"/>
        <w:rPr>
          <w:rFonts w:hint="default"/>
          <w:sz w:val="24"/>
          <w:szCs w:val="24"/>
          <w:lang w:val="en-US"/>
        </w:rPr>
      </w:pPr>
      <w:r>
        <w:rPr>
          <w:rFonts w:hint="default"/>
          <w:sz w:val="24"/>
          <w:szCs w:val="24"/>
          <w:lang w:val="en-US"/>
        </w:rPr>
        <w:t>Action</w:t>
      </w:r>
    </w:p>
    <w:p>
      <w:pPr>
        <w:numPr>
          <w:ilvl w:val="0"/>
          <w:numId w:val="2"/>
        </w:numPr>
        <w:ind w:left="420" w:leftChars="0" w:hanging="420" w:firstLineChars="0"/>
        <w:rPr>
          <w:rFonts w:hint="default"/>
          <w:sz w:val="24"/>
          <w:szCs w:val="24"/>
          <w:lang w:val="en-US"/>
        </w:rPr>
      </w:pPr>
      <w:r>
        <w:rPr>
          <w:rFonts w:hint="default"/>
          <w:sz w:val="24"/>
          <w:szCs w:val="24"/>
          <w:lang w:val="en-US"/>
        </w:rPr>
        <w:t>View form</w:t>
      </w:r>
    </w:p>
    <w:p>
      <w:pPr>
        <w:numPr>
          <w:ilvl w:val="0"/>
          <w:numId w:val="2"/>
        </w:numPr>
        <w:ind w:left="420" w:leftChars="0" w:hanging="420" w:firstLineChars="0"/>
        <w:rPr>
          <w:rFonts w:hint="default"/>
          <w:sz w:val="24"/>
          <w:szCs w:val="24"/>
          <w:lang w:val="en-US"/>
        </w:rPr>
      </w:pPr>
      <w:r>
        <w:rPr>
          <w:rFonts w:hint="default"/>
          <w:sz w:val="24"/>
          <w:szCs w:val="24"/>
          <w:lang w:val="en-US"/>
        </w:rPr>
        <w:t>Submit</w:t>
      </w:r>
    </w:p>
    <w:p>
      <w:pPr>
        <w:numPr>
          <w:ilvl w:val="0"/>
          <w:numId w:val="2"/>
        </w:numPr>
        <w:ind w:left="420" w:leftChars="0" w:hanging="420" w:firstLineChars="0"/>
        <w:rPr>
          <w:rFonts w:hint="default"/>
          <w:sz w:val="24"/>
          <w:szCs w:val="24"/>
          <w:lang w:val="en-US"/>
        </w:rPr>
      </w:pPr>
      <w:r>
        <w:rPr>
          <w:rFonts w:hint="default"/>
          <w:sz w:val="24"/>
          <w:szCs w:val="24"/>
          <w:lang w:val="en-US"/>
        </w:rPr>
        <w:t>Cancel</w:t>
      </w:r>
    </w:p>
    <w:p>
      <w:pPr>
        <w:numPr>
          <w:numId w:val="0"/>
        </w:numPr>
      </w:pPr>
    </w:p>
    <w:p>
      <w:pPr>
        <w:numPr>
          <w:numId w:val="0"/>
        </w:numPr>
        <w:rPr>
          <w:rFonts w:hint="default"/>
          <w:sz w:val="24"/>
          <w:szCs w:val="24"/>
          <w:lang w:val="en-US"/>
        </w:rPr>
      </w:pPr>
      <w:bookmarkStart w:id="0" w:name="_GoBack"/>
      <w:r>
        <w:drawing>
          <wp:inline distT="0" distB="0" distL="114300" distR="114300">
            <wp:extent cx="5266690" cy="2436495"/>
            <wp:effectExtent l="9525" t="9525" r="12065" b="2286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rcRect t="12623" b="5144"/>
                    <a:stretch>
                      <a:fillRect/>
                    </a:stretch>
                  </pic:blipFill>
                  <pic:spPr>
                    <a:xfrm>
                      <a:off x="0" y="0"/>
                      <a:ext cx="5266690" cy="2436495"/>
                    </a:xfrm>
                    <a:prstGeom prst="rect">
                      <a:avLst/>
                    </a:prstGeom>
                    <a:noFill/>
                    <a:ln>
                      <a:solidFill>
                        <a:schemeClr val="tx1"/>
                      </a:solidFill>
                    </a:ln>
                  </pic:spPr>
                </pic:pic>
              </a:graphicData>
            </a:graphic>
          </wp:inline>
        </w:drawing>
      </w:r>
      <w:bookmarkEnd w:id="0"/>
    </w:p>
    <w:p>
      <w:pPr>
        <w:numPr>
          <w:numId w:val="0"/>
        </w:numPr>
        <w:ind w:leftChars="0"/>
        <w:rPr>
          <w:rFonts w:hint="default"/>
          <w:sz w:val="24"/>
          <w:szCs w:val="24"/>
          <w:lang w:val="en-US"/>
        </w:rPr>
      </w:pPr>
    </w:p>
    <w:p>
      <w:pPr>
        <w:numPr>
          <w:numId w:val="0"/>
        </w:numPr>
        <w:ind w:leftChars="0"/>
        <w:rPr>
          <w:rFonts w:hint="default"/>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A4A355B"/>
    <w:multiLevelType w:val="singleLevel"/>
    <w:tmpl w:val="AA4A355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54BC5F55"/>
    <w:multiLevelType w:val="multilevel"/>
    <w:tmpl w:val="54BC5F55"/>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74E496B"/>
    <w:rsid w:val="574E49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21</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2022-10-15T11:30:00Z</dcterms:created>
  <dc:creator>user</dc:creator>
  <cp:lastModifiedBy>user</cp:lastModifiedBy>
  <dcterms:modified xsi:type="dcterms:W3CDTF">2022-10-15T11:52:52Z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DAE8B082EA154AD99A66813EC9D76762</vt:lpwstr>
  </property>
</Properties>
</file>