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12"/>
        <w:gridCol w:w="64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12" w:type="dxa"/>
            <w:shd w:val="clear" w:color="auto" w:fill="BDD6EE" w:themeFill="accent1" w:themeFillTint="66"/>
          </w:tcPr>
          <w:p>
            <w:pPr>
              <w:widowControl w:val="0"/>
              <w:jc w:val="both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>Ticket ID</w:t>
            </w:r>
          </w:p>
        </w:tc>
        <w:tc>
          <w:tcPr>
            <w:tcW w:w="6410" w:type="dxa"/>
          </w:tcPr>
          <w:p>
            <w:pPr>
              <w:widowControl w:val="0"/>
              <w:jc w:val="both"/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  <w:t>TT2960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12" w:type="dxa"/>
            <w:shd w:val="clear" w:color="auto" w:fill="BDD6EE" w:themeFill="accent1" w:themeFillTint="66"/>
          </w:tcPr>
          <w:p>
            <w:pPr>
              <w:widowControl w:val="0"/>
              <w:jc w:val="both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>Ticket description</w:t>
            </w:r>
          </w:p>
        </w:tc>
        <w:tc>
          <w:tcPr>
            <w:tcW w:w="6410" w:type="dxa"/>
          </w:tcPr>
          <w:p>
            <w:pPr>
              <w:widowControl w:val="0"/>
              <w:jc w:val="both"/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  <w:t xml:space="preserve">7350250000 Add this tab Marathi and Kannada language number in tab 6 to 9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12" w:type="dxa"/>
            <w:shd w:val="clear" w:color="auto" w:fill="BDD6EE" w:themeFill="accent1" w:themeFillTint="66"/>
          </w:tcPr>
          <w:p>
            <w:pPr>
              <w:widowControl w:val="0"/>
              <w:jc w:val="both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>Created by</w:t>
            </w:r>
          </w:p>
        </w:tc>
        <w:tc>
          <w:tcPr>
            <w:tcW w:w="6410" w:type="dxa"/>
          </w:tcPr>
          <w:p>
            <w:pPr>
              <w:widowControl w:val="0"/>
              <w:jc w:val="both"/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  <w:t>Vishal Shantinath Patil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12" w:type="dxa"/>
            <w:shd w:val="clear" w:color="auto" w:fill="BDD6EE" w:themeFill="accent1" w:themeFillTint="66"/>
          </w:tcPr>
          <w:p>
            <w:pPr>
              <w:widowControl w:val="0"/>
              <w:jc w:val="both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>Created on</w:t>
            </w:r>
          </w:p>
        </w:tc>
        <w:tc>
          <w:tcPr>
            <w:tcW w:w="6410" w:type="dxa"/>
          </w:tcPr>
          <w:p>
            <w:pPr>
              <w:widowControl w:val="0"/>
              <w:jc w:val="both"/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  <w:t>22.06.2022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12" w:type="dxa"/>
            <w:shd w:val="clear" w:color="auto" w:fill="BDD6EE" w:themeFill="accent1" w:themeFillTint="66"/>
          </w:tcPr>
          <w:p>
            <w:pPr>
              <w:widowControl w:val="0"/>
              <w:jc w:val="both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 xml:space="preserve">Priority </w:t>
            </w:r>
          </w:p>
        </w:tc>
        <w:tc>
          <w:tcPr>
            <w:tcW w:w="6410" w:type="dxa"/>
          </w:tcPr>
          <w:p>
            <w:pPr>
              <w:widowControl w:val="0"/>
              <w:jc w:val="both"/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  <w:t>High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12" w:type="dxa"/>
            <w:shd w:val="clear" w:color="auto" w:fill="BDD6EE" w:themeFill="accent1" w:themeFillTint="66"/>
          </w:tcPr>
          <w:p>
            <w:pPr>
              <w:widowControl w:val="0"/>
              <w:jc w:val="both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 xml:space="preserve">Version </w:t>
            </w:r>
          </w:p>
        </w:tc>
        <w:tc>
          <w:tcPr>
            <w:tcW w:w="6410" w:type="dxa"/>
          </w:tcPr>
          <w:p>
            <w:pPr>
              <w:widowControl w:val="0"/>
              <w:jc w:val="both"/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  <w:t>1</w:t>
            </w:r>
          </w:p>
        </w:tc>
      </w:tr>
    </w:tbl>
    <w:p>
      <w:pPr>
        <w:rPr>
          <w:rFonts w:hint="default"/>
          <w:b/>
          <w:bCs/>
          <w:lang w:val="en-US"/>
        </w:rPr>
      </w:pPr>
    </w:p>
    <w:p>
      <w:pPr>
        <w:rPr>
          <w:rFonts w:hint="default"/>
          <w:b/>
          <w:bCs/>
          <w:lang w:val="en-US"/>
        </w:rPr>
      </w:pPr>
      <w:r>
        <w:rPr>
          <w:rFonts w:hint="default"/>
          <w:b/>
          <w:bCs/>
          <w:sz w:val="24"/>
          <w:szCs w:val="24"/>
          <w:lang w:val="en-US"/>
        </w:rPr>
        <w:t>Version</w:t>
      </w:r>
    </w:p>
    <w:tbl>
      <w:tblPr>
        <w:tblStyle w:val="5"/>
        <w:tblW w:w="852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1"/>
        <w:gridCol w:w="1342"/>
        <w:gridCol w:w="1701"/>
        <w:gridCol w:w="2329"/>
        <w:gridCol w:w="23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1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b/>
                <w:bCs/>
                <w:sz w:val="24"/>
                <w:szCs w:val="24"/>
                <w:vertAlign w:val="baseline"/>
              </w:rPr>
            </w:pPr>
            <w:r>
              <w:rPr>
                <w:b/>
                <w:bCs/>
                <w:sz w:val="24"/>
                <w:szCs w:val="24"/>
                <w:vertAlign w:val="baseline"/>
              </w:rPr>
              <w:t>Sr. No</w:t>
            </w:r>
          </w:p>
        </w:tc>
        <w:tc>
          <w:tcPr>
            <w:tcW w:w="1342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b/>
                <w:bCs/>
                <w:sz w:val="24"/>
                <w:szCs w:val="24"/>
                <w:vertAlign w:val="baseline"/>
              </w:rPr>
            </w:pPr>
            <w:r>
              <w:rPr>
                <w:b/>
                <w:bCs/>
                <w:sz w:val="24"/>
                <w:szCs w:val="24"/>
                <w:vertAlign w:val="baseline"/>
              </w:rPr>
              <w:t>Version no</w:t>
            </w:r>
          </w:p>
        </w:tc>
        <w:tc>
          <w:tcPr>
            <w:tcW w:w="1701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b/>
                <w:bCs/>
                <w:sz w:val="24"/>
                <w:szCs w:val="24"/>
                <w:vertAlign w:val="baseline"/>
              </w:rPr>
            </w:pPr>
            <w:r>
              <w:rPr>
                <w:b/>
                <w:bCs/>
                <w:sz w:val="24"/>
                <w:szCs w:val="24"/>
                <w:vertAlign w:val="baseline"/>
              </w:rPr>
              <w:t>Version Date</w:t>
            </w:r>
          </w:p>
        </w:tc>
        <w:tc>
          <w:tcPr>
            <w:tcW w:w="2329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b/>
                <w:bCs/>
                <w:sz w:val="24"/>
                <w:szCs w:val="24"/>
                <w:vertAlign w:val="baseline"/>
              </w:rPr>
            </w:pPr>
            <w:r>
              <w:rPr>
                <w:b/>
                <w:bCs/>
                <w:sz w:val="24"/>
                <w:szCs w:val="24"/>
                <w:vertAlign w:val="baseline"/>
              </w:rPr>
              <w:t>User name</w:t>
            </w:r>
          </w:p>
        </w:tc>
        <w:tc>
          <w:tcPr>
            <w:tcW w:w="2314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b/>
                <w:bCs/>
                <w:sz w:val="24"/>
                <w:szCs w:val="24"/>
                <w:vertAlign w:val="baseline"/>
              </w:rPr>
            </w:pPr>
            <w:r>
              <w:rPr>
                <w:b/>
                <w:bCs/>
                <w:sz w:val="24"/>
                <w:szCs w:val="24"/>
                <w:vertAlign w:val="baseline"/>
              </w:rPr>
              <w:t>User department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1" w:type="dxa"/>
          </w:tcPr>
          <w:p>
            <w:pPr>
              <w:widowControl w:val="0"/>
              <w:jc w:val="both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  <w:t>1</w:t>
            </w:r>
          </w:p>
        </w:tc>
        <w:tc>
          <w:tcPr>
            <w:tcW w:w="1342" w:type="dxa"/>
          </w:tcPr>
          <w:p>
            <w:pPr>
              <w:widowControl w:val="0"/>
              <w:jc w:val="both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  <w:t>1</w:t>
            </w:r>
          </w:p>
        </w:tc>
        <w:tc>
          <w:tcPr>
            <w:tcW w:w="1701" w:type="dxa"/>
          </w:tcPr>
          <w:p>
            <w:pPr>
              <w:widowControl w:val="0"/>
              <w:jc w:val="both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  <w:t>23.06.2022</w:t>
            </w:r>
          </w:p>
        </w:tc>
        <w:tc>
          <w:tcPr>
            <w:tcW w:w="2329" w:type="dxa"/>
          </w:tcPr>
          <w:p>
            <w:pPr>
              <w:widowControl w:val="0"/>
              <w:jc w:val="both"/>
              <w:rPr>
                <w:b w:val="0"/>
                <w:bCs w:val="0"/>
                <w:sz w:val="24"/>
                <w:szCs w:val="24"/>
                <w:vertAlign w:val="baseline"/>
              </w:rPr>
            </w:pPr>
            <w:r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  <w:t>Vishal Shantinath Patil</w:t>
            </w:r>
          </w:p>
        </w:tc>
        <w:tc>
          <w:tcPr>
            <w:tcW w:w="2314" w:type="dxa"/>
          </w:tcPr>
          <w:p>
            <w:pPr>
              <w:widowControl w:val="0"/>
              <w:jc w:val="both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  <w:t>Branch Operation Control</w:t>
            </w:r>
          </w:p>
        </w:tc>
      </w:tr>
    </w:tbl>
    <w:p>
      <w:pPr>
        <w:rPr>
          <w:rFonts w:hint="default"/>
          <w:b/>
          <w:bCs/>
          <w:lang w:val="en-US"/>
        </w:rPr>
      </w:pPr>
    </w:p>
    <w:p>
      <w:pPr>
        <w:rPr>
          <w:rFonts w:hint="default"/>
          <w:b/>
          <w:bCs/>
          <w:lang w:val="en-US"/>
        </w:rPr>
      </w:pPr>
      <w:r>
        <w:rPr>
          <w:rFonts w:hint="default"/>
          <w:b/>
          <w:bCs/>
          <w:sz w:val="24"/>
          <w:szCs w:val="24"/>
          <w:lang w:val="en-US"/>
        </w:rPr>
        <w:t>Approvals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b/>
                <w:bCs/>
                <w:sz w:val="24"/>
                <w:szCs w:val="24"/>
                <w:vertAlign w:val="baseline"/>
                <w:lang w:val="en-US"/>
              </w:rPr>
              <w:t>Field</w:t>
            </w:r>
          </w:p>
        </w:tc>
        <w:tc>
          <w:tcPr>
            <w:tcW w:w="2841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b/>
                <w:bCs/>
                <w:sz w:val="24"/>
                <w:szCs w:val="24"/>
                <w:vertAlign w:val="baseline"/>
                <w:lang w:val="en-US"/>
              </w:rPr>
              <w:t>Name of the User</w:t>
            </w:r>
          </w:p>
        </w:tc>
        <w:tc>
          <w:tcPr>
            <w:tcW w:w="2841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b/>
                <w:bCs/>
                <w:sz w:val="24"/>
                <w:szCs w:val="24"/>
                <w:vertAlign w:val="baseline"/>
                <w:lang w:val="en-US"/>
              </w:rPr>
              <w:t>Approv</w:t>
            </w: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>ed date by the user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b/>
                <w:bCs/>
                <w:sz w:val="24"/>
                <w:szCs w:val="24"/>
                <w:vertAlign w:val="baseline"/>
                <w:lang w:val="en-US"/>
              </w:rPr>
              <w:t>Actual User Name</w:t>
            </w:r>
          </w:p>
        </w:tc>
        <w:tc>
          <w:tcPr>
            <w:tcW w:w="2841" w:type="dxa"/>
          </w:tcPr>
          <w:p>
            <w:pPr>
              <w:widowControl w:val="0"/>
              <w:jc w:val="left"/>
              <w:rPr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  <w:t>Vishal Shantinath Patil</w:t>
            </w:r>
          </w:p>
        </w:tc>
        <w:tc>
          <w:tcPr>
            <w:tcW w:w="2841" w:type="dxa"/>
          </w:tcPr>
          <w:p>
            <w:pPr>
              <w:widowControl w:val="0"/>
              <w:jc w:val="left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  <w:t>23.06.2022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b/>
                <w:bCs/>
                <w:sz w:val="24"/>
                <w:szCs w:val="24"/>
                <w:vertAlign w:val="baseline"/>
                <w:lang w:val="en-US"/>
              </w:rPr>
              <w:t>Actual User Department</w:t>
            </w:r>
          </w:p>
        </w:tc>
        <w:tc>
          <w:tcPr>
            <w:tcW w:w="2841" w:type="dxa"/>
          </w:tcPr>
          <w:p>
            <w:pPr>
              <w:widowControl w:val="0"/>
              <w:jc w:val="left"/>
              <w:rPr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  <w:t>Vishal Shantinath Patil</w:t>
            </w:r>
          </w:p>
        </w:tc>
        <w:tc>
          <w:tcPr>
            <w:tcW w:w="2841" w:type="dxa"/>
          </w:tcPr>
          <w:p>
            <w:pPr>
              <w:widowControl w:val="0"/>
              <w:jc w:val="left"/>
              <w:rPr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b/>
                <w:bCs/>
                <w:sz w:val="24"/>
                <w:szCs w:val="24"/>
                <w:vertAlign w:val="baseline"/>
                <w:lang w:val="en-US"/>
              </w:rPr>
              <w:t>Organization Name</w:t>
            </w:r>
          </w:p>
        </w:tc>
        <w:tc>
          <w:tcPr>
            <w:tcW w:w="2841" w:type="dxa"/>
          </w:tcPr>
          <w:p>
            <w:pPr>
              <w:widowControl w:val="0"/>
              <w:jc w:val="left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  <w:t>CS Jewellers</w:t>
            </w:r>
          </w:p>
        </w:tc>
        <w:tc>
          <w:tcPr>
            <w:tcW w:w="2841" w:type="dxa"/>
          </w:tcPr>
          <w:p>
            <w:pPr>
              <w:widowControl w:val="0"/>
              <w:jc w:val="left"/>
              <w:rPr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 xml:space="preserve">Sign-off </w:t>
            </w:r>
          </w:p>
        </w:tc>
        <w:tc>
          <w:tcPr>
            <w:tcW w:w="2841" w:type="dxa"/>
          </w:tcPr>
          <w:p>
            <w:pPr>
              <w:widowControl w:val="0"/>
              <w:jc w:val="left"/>
              <w:rPr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</w:p>
        </w:tc>
        <w:tc>
          <w:tcPr>
            <w:tcW w:w="2841" w:type="dxa"/>
          </w:tcPr>
          <w:p>
            <w:pPr>
              <w:widowControl w:val="0"/>
              <w:jc w:val="left"/>
              <w:rPr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b/>
                <w:bCs/>
                <w:sz w:val="24"/>
                <w:szCs w:val="24"/>
                <w:vertAlign w:val="baseline"/>
                <w:lang w:val="en-US"/>
              </w:rPr>
              <w:t>Assigned BA</w:t>
            </w:r>
          </w:p>
        </w:tc>
        <w:tc>
          <w:tcPr>
            <w:tcW w:w="2841" w:type="dxa"/>
          </w:tcPr>
          <w:p>
            <w:pPr>
              <w:widowControl w:val="0"/>
              <w:jc w:val="left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  <w:t>Mounika KrishnaVeni Annamneedi</w:t>
            </w:r>
          </w:p>
        </w:tc>
        <w:tc>
          <w:tcPr>
            <w:tcW w:w="2841" w:type="dxa"/>
          </w:tcPr>
          <w:p>
            <w:pPr>
              <w:widowControl w:val="0"/>
              <w:jc w:val="left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b/>
                <w:bCs/>
                <w:sz w:val="24"/>
                <w:szCs w:val="24"/>
                <w:vertAlign w:val="baseline"/>
                <w:lang w:val="en-US"/>
              </w:rPr>
              <w:t>Assigned Developer</w:t>
            </w:r>
          </w:p>
        </w:tc>
        <w:tc>
          <w:tcPr>
            <w:tcW w:w="2841" w:type="dxa"/>
          </w:tcPr>
          <w:p>
            <w:pPr>
              <w:widowControl w:val="0"/>
              <w:jc w:val="left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</w:p>
        </w:tc>
        <w:tc>
          <w:tcPr>
            <w:tcW w:w="2841" w:type="dxa"/>
          </w:tcPr>
          <w:p>
            <w:pPr>
              <w:widowControl w:val="0"/>
              <w:jc w:val="left"/>
              <w:rPr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b/>
                <w:bCs/>
                <w:sz w:val="24"/>
                <w:szCs w:val="24"/>
                <w:vertAlign w:val="baseline"/>
                <w:lang w:val="en-US"/>
              </w:rPr>
              <w:t>Assigned Tester</w:t>
            </w:r>
          </w:p>
        </w:tc>
        <w:tc>
          <w:tcPr>
            <w:tcW w:w="2841" w:type="dxa"/>
          </w:tcPr>
          <w:p>
            <w:pPr>
              <w:widowControl w:val="0"/>
              <w:jc w:val="left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</w:p>
        </w:tc>
        <w:tc>
          <w:tcPr>
            <w:tcW w:w="2841" w:type="dxa"/>
          </w:tcPr>
          <w:p>
            <w:pPr>
              <w:widowControl w:val="0"/>
              <w:jc w:val="left"/>
              <w:rPr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</w:p>
        </w:tc>
      </w:tr>
    </w:tbl>
    <w:p>
      <w:pPr>
        <w:rPr>
          <w:b/>
          <w:bCs/>
          <w:lang w:val="en-US"/>
        </w:rPr>
      </w:pPr>
    </w:p>
    <w:p>
      <w:pPr>
        <w:rPr>
          <w:rFonts w:hint="default"/>
          <w:b/>
          <w:bCs/>
          <w:sz w:val="24"/>
          <w:szCs w:val="24"/>
          <w:lang w:val="en-US"/>
        </w:rPr>
      </w:pPr>
      <w:r>
        <w:rPr>
          <w:rFonts w:hint="default"/>
          <w:b/>
          <w:bCs/>
          <w:sz w:val="24"/>
          <w:szCs w:val="24"/>
          <w:lang w:val="en-US"/>
        </w:rPr>
        <w:t>Estimation</w:t>
      </w:r>
    </w:p>
    <w:tbl>
      <w:tblPr>
        <w:tblStyle w:val="5"/>
        <w:tblW w:w="851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24"/>
        <w:gridCol w:w="1169"/>
        <w:gridCol w:w="2065"/>
        <w:gridCol w:w="1707"/>
        <w:gridCol w:w="18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4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b/>
                <w:bCs/>
                <w:sz w:val="24"/>
                <w:szCs w:val="24"/>
                <w:vertAlign w:val="baseline"/>
              </w:rPr>
            </w:pPr>
            <w:r>
              <w:rPr>
                <w:b/>
                <w:bCs/>
                <w:sz w:val="24"/>
                <w:szCs w:val="24"/>
              </w:rPr>
              <w:t>Department name</w:t>
            </w:r>
          </w:p>
        </w:tc>
        <w:tc>
          <w:tcPr>
            <w:tcW w:w="1169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b/>
                <w:bCs/>
                <w:sz w:val="24"/>
                <w:szCs w:val="24"/>
                <w:vertAlign w:val="baseline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 xml:space="preserve">Estimated </w:t>
            </w:r>
            <w:r>
              <w:rPr>
                <w:b/>
                <w:bCs/>
                <w:sz w:val="24"/>
                <w:szCs w:val="24"/>
                <w:vertAlign w:val="baseline"/>
              </w:rPr>
              <w:t>Time  (In hr)</w:t>
            </w:r>
          </w:p>
        </w:tc>
        <w:tc>
          <w:tcPr>
            <w:tcW w:w="2065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b/>
                <w:bCs/>
                <w:sz w:val="24"/>
                <w:szCs w:val="24"/>
                <w:vertAlign w:val="baseline"/>
              </w:rPr>
            </w:pPr>
            <w:r>
              <w:rPr>
                <w:b/>
                <w:bCs/>
                <w:sz w:val="24"/>
                <w:szCs w:val="24"/>
                <w:vertAlign w:val="baseline"/>
              </w:rPr>
              <w:t>Scheduled Date (Starting date )</w:t>
            </w:r>
          </w:p>
        </w:tc>
        <w:tc>
          <w:tcPr>
            <w:tcW w:w="1707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b/>
                <w:bCs/>
                <w:sz w:val="24"/>
                <w:szCs w:val="24"/>
                <w:vertAlign w:val="baseline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 xml:space="preserve">Estimated </w:t>
            </w:r>
            <w:r>
              <w:rPr>
                <w:b/>
                <w:bCs/>
                <w:sz w:val="24"/>
                <w:szCs w:val="24"/>
                <w:vertAlign w:val="baseline"/>
              </w:rPr>
              <w:t>date</w:t>
            </w:r>
          </w:p>
        </w:tc>
        <w:tc>
          <w:tcPr>
            <w:tcW w:w="1852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b/>
                <w:bCs/>
                <w:sz w:val="24"/>
                <w:szCs w:val="24"/>
                <w:vertAlign w:val="baseline"/>
              </w:rPr>
            </w:pPr>
            <w:r>
              <w:rPr>
                <w:b/>
                <w:bCs/>
                <w:sz w:val="24"/>
                <w:szCs w:val="24"/>
                <w:vertAlign w:val="baseline"/>
              </w:rPr>
              <w:t>Actual delivery date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4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b/>
                <w:bCs/>
                <w:sz w:val="24"/>
                <w:szCs w:val="24"/>
                <w:vertAlign w:val="baseline"/>
              </w:rPr>
            </w:pPr>
            <w:r>
              <w:rPr>
                <w:b/>
                <w:bCs/>
                <w:sz w:val="24"/>
                <w:szCs w:val="24"/>
                <w:vertAlign w:val="baseline"/>
              </w:rPr>
              <w:t>BA</w:t>
            </w:r>
          </w:p>
        </w:tc>
        <w:tc>
          <w:tcPr>
            <w:tcW w:w="1169" w:type="dxa"/>
          </w:tcPr>
          <w:p>
            <w:pPr>
              <w:widowControl w:val="0"/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  <w:t>2</w:t>
            </w:r>
          </w:p>
        </w:tc>
        <w:tc>
          <w:tcPr>
            <w:tcW w:w="2065" w:type="dxa"/>
          </w:tcPr>
          <w:p>
            <w:pPr>
              <w:widowControl w:val="0"/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  <w:t>23.06.2022</w:t>
            </w:r>
          </w:p>
        </w:tc>
        <w:tc>
          <w:tcPr>
            <w:tcW w:w="1707" w:type="dxa"/>
          </w:tcPr>
          <w:p>
            <w:pPr>
              <w:widowControl w:val="0"/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  <w:t>23.06.2022</w:t>
            </w:r>
          </w:p>
        </w:tc>
        <w:tc>
          <w:tcPr>
            <w:tcW w:w="1852" w:type="dxa"/>
          </w:tcPr>
          <w:p>
            <w:pPr>
              <w:widowControl w:val="0"/>
              <w:jc w:val="center"/>
              <w:rPr>
                <w:b w:val="0"/>
                <w:bCs w:val="0"/>
                <w:sz w:val="24"/>
                <w:szCs w:val="24"/>
                <w:vertAlign w:val="baseline"/>
              </w:rPr>
            </w:pPr>
          </w:p>
        </w:tc>
      </w:tr>
    </w:tbl>
    <w:p>
      <w:pPr>
        <w:rPr>
          <w:rFonts w:hint="default"/>
          <w:b/>
          <w:bCs/>
          <w:lang w:val="en-US"/>
        </w:rPr>
      </w:pPr>
    </w:p>
    <w:p>
      <w:pPr>
        <w:rPr>
          <w:rFonts w:hint="default" w:asciiTheme="minorAscii" w:hAnsiTheme="minorAscii"/>
          <w:b/>
          <w:bCs/>
          <w:sz w:val="24"/>
          <w:szCs w:val="24"/>
          <w:lang w:val="en-US"/>
        </w:rPr>
      </w:pPr>
      <w:r>
        <w:rPr>
          <w:rFonts w:hint="default" w:asciiTheme="minorAscii" w:hAnsiTheme="minorAscii"/>
          <w:b/>
          <w:bCs/>
          <w:sz w:val="24"/>
          <w:szCs w:val="24"/>
          <w:lang w:val="en-US"/>
        </w:rPr>
        <w:t>Introduction</w:t>
      </w:r>
    </w:p>
    <w:p>
      <w:pPr>
        <w:jc w:val="both"/>
        <w:rPr>
          <w:rFonts w:hint="default" w:eastAsia="SimSun" w:cs="Arial" w:asciiTheme="minorAscii" w:hAnsiTheme="minorAscii"/>
          <w:i w:val="0"/>
          <w:iCs w:val="0"/>
          <w:caps w:val="0"/>
          <w:color w:val="202124"/>
          <w:spacing w:val="0"/>
          <w:sz w:val="24"/>
          <w:szCs w:val="24"/>
          <w:shd w:val="clear" w:fill="FFFFFF"/>
          <w:lang w:val="en-US"/>
        </w:rPr>
      </w:pPr>
      <w:r>
        <w:rPr>
          <w:rFonts w:hint="default" w:eastAsia="SimSun" w:cs="Arial" w:asciiTheme="minorAscii" w:hAnsiTheme="minorAscii"/>
          <w:i w:val="0"/>
          <w:iCs w:val="0"/>
          <w:caps w:val="0"/>
          <w:color w:val="202124"/>
          <w:spacing w:val="0"/>
          <w:sz w:val="24"/>
          <w:szCs w:val="24"/>
          <w:shd w:val="clear" w:fill="FFFFFF"/>
          <w:lang w:val="en-US"/>
        </w:rPr>
        <w:t>Whatsapp application is used for CSPL promotions and information for easy access for the users.</w:t>
      </w:r>
    </w:p>
    <w:p>
      <w:pPr>
        <w:jc w:val="both"/>
        <w:rPr>
          <w:rFonts w:hint="default" w:eastAsia="SimSun" w:cs="Arial" w:asciiTheme="minorAscii" w:hAnsiTheme="minorAscii"/>
          <w:i w:val="0"/>
          <w:iCs w:val="0"/>
          <w:caps w:val="0"/>
          <w:color w:val="202124"/>
          <w:spacing w:val="0"/>
          <w:sz w:val="24"/>
          <w:szCs w:val="24"/>
          <w:shd w:val="clear" w:fill="FFFFFF"/>
          <w:lang w:val="en-US"/>
        </w:rPr>
      </w:pPr>
    </w:p>
    <w:p>
      <w:pPr>
        <w:rPr>
          <w:rFonts w:hint="default" w:asciiTheme="minorAscii" w:hAnsiTheme="minorAscii"/>
          <w:b/>
          <w:bCs/>
          <w:sz w:val="24"/>
          <w:szCs w:val="24"/>
          <w:lang w:val="en-US"/>
        </w:rPr>
      </w:pPr>
      <w:r>
        <w:rPr>
          <w:rFonts w:hint="default" w:asciiTheme="minorAscii" w:hAnsiTheme="minorAscii"/>
          <w:b/>
          <w:bCs/>
          <w:sz w:val="24"/>
          <w:szCs w:val="24"/>
          <w:lang w:val="en-US"/>
        </w:rPr>
        <w:t>Business requirement</w:t>
      </w: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>The user want to add 6 to 9 options in Marathi and Kannada languages in the whatsapp application.</w:t>
      </w: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</w:p>
    <w:p>
      <w:pPr>
        <w:rPr>
          <w:rFonts w:hint="default" w:asciiTheme="minorAscii" w:hAnsiTheme="minorAscii"/>
          <w:b/>
          <w:bCs/>
          <w:sz w:val="24"/>
          <w:szCs w:val="24"/>
          <w:lang w:val="en-US"/>
        </w:rPr>
      </w:pPr>
      <w:r>
        <w:rPr>
          <w:rFonts w:hint="default" w:asciiTheme="minorAscii" w:hAnsiTheme="minorAscii"/>
          <w:b/>
          <w:bCs/>
          <w:sz w:val="24"/>
          <w:szCs w:val="24"/>
          <w:lang w:val="en-US"/>
        </w:rPr>
        <w:t>Existing system</w:t>
      </w:r>
    </w:p>
    <w:p>
      <w:pP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  <w:t>The existed system is having only 5 options as of now in 3 languages.</w:t>
      </w:r>
    </w:p>
    <w:p>
      <w:pPr>
        <w:numPr>
          <w:ilvl w:val="0"/>
          <w:numId w:val="1"/>
        </w:numPr>
        <w:ind w:leftChars="0"/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  <w:t>Last transaction</w:t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  <w:t>Current rate</w:t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  <w:t>Latest e-catalogue</w:t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  <w:t>Download mobile app</w:t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  <w:t>Change language</w:t>
      </w:r>
    </w:p>
    <w:p>
      <w:pPr>
        <w:numPr>
          <w:numId w:val="0"/>
        </w:numP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</w:p>
    <w:p>
      <w:pP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/>
          <w:b w:val="0"/>
          <w:bCs w:val="0"/>
          <w:i w:val="0"/>
          <w:iCs w:val="0"/>
          <w:sz w:val="24"/>
          <w:szCs w:val="24"/>
          <w:vertAlign w:val="baseline"/>
          <w:lang w:val="en-US"/>
        </w:rPr>
        <w:t>As per the CUID - T201590, 6 to 9 options in only English Language</w:t>
      </w:r>
    </w:p>
    <w:p>
      <w:pPr>
        <w:numPr>
          <w:ilvl w:val="0"/>
          <w:numId w:val="2"/>
        </w:numPr>
        <w:ind w:left="420" w:leftChars="0"/>
        <w:jc w:val="both"/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  <w:t>Theme/offer</w:t>
      </w:r>
    </w:p>
    <w:p>
      <w:pPr>
        <w:numPr>
          <w:ilvl w:val="0"/>
          <w:numId w:val="2"/>
        </w:numPr>
        <w:ind w:left="420" w:leftChars="0"/>
        <w:jc w:val="both"/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  <w:t>Monthly scheme</w:t>
      </w:r>
    </w:p>
    <w:p>
      <w:pPr>
        <w:numPr>
          <w:ilvl w:val="0"/>
          <w:numId w:val="2"/>
        </w:numPr>
        <w:ind w:left="420" w:leftChars="0"/>
        <w:jc w:val="both"/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  <w:t>Store location</w:t>
      </w:r>
    </w:p>
    <w:p>
      <w:pPr>
        <w:numPr>
          <w:ilvl w:val="0"/>
          <w:numId w:val="2"/>
        </w:numPr>
        <w:ind w:left="420" w:leftChars="0"/>
        <w:jc w:val="both"/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  <w:t>Toll free</w:t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center"/>
        <w:rPr>
          <w:rFonts w:hint="default"/>
          <w:lang w:val="en-US"/>
        </w:rPr>
      </w:pPr>
      <w:r>
        <w:drawing>
          <wp:inline distT="0" distB="0" distL="114300" distR="114300">
            <wp:extent cx="1451610" cy="748665"/>
            <wp:effectExtent l="9525" t="9525" r="17145" b="1905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/>
                    </pic:cNvPicPr>
                  </pic:nvPicPr>
                  <pic:blipFill>
                    <a:blip r:embed="rId4"/>
                    <a:srcRect l="62033" t="37120" r="10405" b="37613"/>
                    <a:stretch>
                      <a:fillRect/>
                    </a:stretch>
                  </pic:blipFill>
                  <pic:spPr>
                    <a:xfrm>
                      <a:off x="0" y="0"/>
                      <a:ext cx="1451610" cy="7486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/>
          <w:sz w:val="24"/>
          <w:szCs w:val="24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Theme="minorAscii" w:hAnsiTheme="minorAscii"/>
          <w:b/>
          <w:bCs/>
          <w:i w:val="0"/>
          <w:iCs w:val="0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Theme="minorAscii" w:hAnsiTheme="minorAscii"/>
          <w:b/>
          <w:bCs/>
          <w:i w:val="0"/>
          <w:iCs w:val="0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Proposed System:</w:t>
      </w:r>
    </w:p>
    <w:p>
      <w:pPr>
        <w:numPr>
          <w:ilvl w:val="0"/>
          <w:numId w:val="0"/>
        </w:numPr>
        <w:jc w:val="both"/>
        <w:rPr>
          <w:rFonts w:hint="default" w:asciiTheme="minorAscii" w:hAnsiTheme="minorAscii"/>
          <w:b w:val="0"/>
          <w:bCs w:val="0"/>
          <w:i w:val="0"/>
          <w:iCs w:val="0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Theme="minorAscii" w:hAnsiTheme="minorAscii"/>
          <w:b w:val="0"/>
          <w:bCs w:val="0"/>
          <w:i w:val="0"/>
          <w:iCs w:val="0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The user wants 6 to 9 options in both Marathi and Kannada language.</w:t>
      </w:r>
    </w:p>
    <w:p>
      <w:pPr>
        <w:numPr>
          <w:ilvl w:val="0"/>
          <w:numId w:val="0"/>
        </w:numPr>
        <w:jc w:val="both"/>
        <w:rPr>
          <w:rFonts w:hint="default" w:asciiTheme="minorAscii" w:hAnsiTheme="minorAscii"/>
          <w:b w:val="0"/>
          <w:bCs w:val="0"/>
          <w:i w:val="0"/>
          <w:iCs w:val="0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jc w:val="both"/>
        <w:rPr>
          <w:rFonts w:hint="default" w:asciiTheme="minorAscii" w:hAnsiTheme="minorAscii"/>
          <w:b w:val="0"/>
          <w:bCs w:val="0"/>
          <w:i w:val="0"/>
          <w:iCs w:val="0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Theme="minorAscii" w:hAnsiTheme="minorAscii"/>
          <w:b w:val="0"/>
          <w:bCs w:val="0"/>
          <w:i w:val="0"/>
          <w:iCs w:val="0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The following are the details of both the languages.</w:t>
      </w:r>
    </w:p>
    <w:p>
      <w:pPr>
        <w:numPr>
          <w:ilvl w:val="0"/>
          <w:numId w:val="0"/>
        </w:numPr>
        <w:jc w:val="both"/>
        <w:rPr>
          <w:rFonts w:hint="default" w:asciiTheme="minorAscii" w:hAnsiTheme="minorAscii"/>
          <w:b w:val="0"/>
          <w:bCs w:val="0"/>
          <w:i w:val="0"/>
          <w:iCs w:val="0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jc w:val="both"/>
        <w:rPr>
          <w:rFonts w:hint="default" w:asciiTheme="minorAscii" w:hAnsiTheme="minorAscii"/>
          <w:b w:val="0"/>
          <w:bCs w:val="0"/>
          <w:i w:val="0"/>
          <w:iCs w:val="0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Theme="minorAscii" w:hAnsiTheme="minorAscii"/>
          <w:b w:val="0"/>
          <w:bCs w:val="0"/>
          <w:i w:val="0"/>
          <w:iCs w:val="0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Marathi language:</w:t>
      </w:r>
    </w:p>
    <w:p>
      <w:pPr>
        <w:numPr>
          <w:ilvl w:val="0"/>
          <w:numId w:val="0"/>
        </w:numPr>
        <w:jc w:val="both"/>
        <w:rPr>
          <w:rFonts w:hint="default" w:asciiTheme="minorAscii" w:hAnsiTheme="minorAscii"/>
          <w:b w:val="0"/>
          <w:bCs w:val="0"/>
          <w:i w:val="0"/>
          <w:iCs w:val="0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jc w:val="both"/>
        <w:rPr>
          <w:rFonts w:hint="default" w:asciiTheme="minorAscii" w:hAnsiTheme="minorAscii"/>
          <w:b w:val="0"/>
          <w:bCs w:val="0"/>
          <w:i w:val="0"/>
          <w:iCs w:val="0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Theme="minorAscii" w:hAnsiTheme="minorAscii"/>
          <w:b w:val="0"/>
          <w:bCs w:val="0"/>
          <w:i w:val="0"/>
          <w:iCs w:val="0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When the user sends “hi” or “10”</w:t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  <w:rPr>
          <w:rFonts w:hint="default" w:asciiTheme="minorAscii" w:hAnsiTheme="minorAscii"/>
          <w:b w:val="0"/>
          <w:bCs w:val="0"/>
          <w:i w:val="0"/>
          <w:iCs w:val="0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3629660" cy="1395730"/>
            <wp:effectExtent l="9525" t="9525" r="18415" b="120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5"/>
                    <a:srcRect l="19870" t="27540" r="11213" b="25354"/>
                    <a:stretch>
                      <a:fillRect/>
                    </a:stretch>
                  </pic:blipFill>
                  <pic:spPr>
                    <a:xfrm>
                      <a:off x="0" y="0"/>
                      <a:ext cx="3629660" cy="13957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Theme="minorAscii" w:hAnsiTheme="minorAscii"/>
          <w:b/>
          <w:bCs/>
          <w:sz w:val="24"/>
          <w:szCs w:val="24"/>
          <w:lang w:val="en-US"/>
        </w:rPr>
      </w:pP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>When the user selects 7, links are followed respectively as earlier (as in English)</w:t>
      </w:r>
    </w:p>
    <w:p/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drawing>
          <wp:inline distT="0" distB="0" distL="114300" distR="114300">
            <wp:extent cx="990600" cy="563880"/>
            <wp:effectExtent l="9525" t="9525" r="20955" b="209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6"/>
                    <a:srcRect l="30866" t="41299" r="50326" b="39670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563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Theme="minorAscii" w:hAnsiTheme="minorAscii"/>
          <w:b/>
          <w:bCs/>
          <w:sz w:val="24"/>
          <w:szCs w:val="24"/>
          <w:lang w:val="en-US"/>
        </w:rPr>
      </w:pP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 xml:space="preserve">When the user selects 8, </w:t>
      </w: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>links are followed respectively as earlier (as in English)</w:t>
      </w:r>
    </w:p>
    <w:p/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drawing>
          <wp:inline distT="0" distB="0" distL="114300" distR="114300">
            <wp:extent cx="823595" cy="210185"/>
            <wp:effectExtent l="9525" t="9525" r="20320" b="2413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rcRect l="30866" t="62302" r="53497" b="30604"/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2101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Theme="minorAscii" w:hAnsiTheme="minorAscii"/>
          <w:b/>
          <w:bCs/>
          <w:sz w:val="24"/>
          <w:szCs w:val="24"/>
          <w:lang w:val="en-US"/>
        </w:rPr>
      </w:pP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>When the user selects 9, links are followed respectively as earlier (as in English)</w:t>
      </w:r>
    </w:p>
    <w:p/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drawing>
          <wp:inline distT="0" distB="0" distL="114300" distR="114300">
            <wp:extent cx="1575435" cy="194310"/>
            <wp:effectExtent l="9525" t="9525" r="1524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7"/>
                    <a:srcRect l="25054" t="71903" r="45033" b="21539"/>
                    <a:stretch>
                      <a:fillRect/>
                    </a:stretch>
                  </pic:blipFill>
                  <pic:spPr>
                    <a:xfrm>
                      <a:off x="0" y="0"/>
                      <a:ext cx="1575435" cy="1943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Theme="minorAscii" w:hAnsiTheme="minorAscii"/>
          <w:b/>
          <w:bCs/>
          <w:sz w:val="24"/>
          <w:szCs w:val="24"/>
          <w:lang w:val="en-US"/>
        </w:rPr>
      </w:pP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>Kannada language:</w:t>
      </w: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Theme="minorAscii" w:hAnsiTheme="minorAscii"/>
          <w:b w:val="0"/>
          <w:bCs w:val="0"/>
          <w:i w:val="0"/>
          <w:iCs w:val="0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Theme="minorAscii" w:hAnsiTheme="minorAscii"/>
          <w:b w:val="0"/>
          <w:bCs w:val="0"/>
          <w:i w:val="0"/>
          <w:iCs w:val="0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When the user sends “hi” or “10”</w:t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3790950" cy="1826895"/>
            <wp:effectExtent l="9525" t="9525" r="9525" b="22860"/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5"/>
                    <pic:cNvPicPr>
                      <a:picLocks noChangeAspect="1"/>
                    </pic:cNvPicPr>
                  </pic:nvPicPr>
                  <pic:blipFill>
                    <a:blip r:embed="rId8"/>
                    <a:srcRect l="19665" t="25354" r="8355" b="12988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18268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 w:asciiTheme="minorAscii" w:hAnsiTheme="minorAscii"/>
          <w:b w:val="0"/>
          <w:bCs w:val="0"/>
          <w:i w:val="0"/>
          <w:iCs w:val="0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</w:pP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>When the user selects 7, links are followed respectively as earlier (as in English)</w:t>
      </w:r>
    </w:p>
    <w:p/>
    <w:p>
      <w:r>
        <w:drawing>
          <wp:inline distT="0" distB="0" distL="114300" distR="114300">
            <wp:extent cx="1365885" cy="563880"/>
            <wp:effectExtent l="9525" t="9525" r="11430" b="20955"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6"/>
                    <pic:cNvPicPr>
                      <a:picLocks noChangeAspect="1"/>
                    </pic:cNvPicPr>
                  </pic:nvPicPr>
                  <pic:blipFill>
                    <a:blip r:embed="rId9"/>
                    <a:srcRect l="27502" t="36048" r="46564" b="44921"/>
                    <a:stretch>
                      <a:fillRect/>
                    </a:stretch>
                  </pic:blipFill>
                  <pic:spPr>
                    <a:xfrm>
                      <a:off x="0" y="0"/>
                      <a:ext cx="1365885" cy="563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>When the user selects 8, links are followed respectively as earlier (as in English)</w:t>
      </w:r>
    </w:p>
    <w:p/>
    <w:p>
      <w:r>
        <w:drawing>
          <wp:inline distT="0" distB="0" distL="114300" distR="114300">
            <wp:extent cx="925830" cy="241935"/>
            <wp:effectExtent l="9525" t="9525" r="9525" b="22860"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7"/>
                    <pic:cNvPicPr>
                      <a:picLocks noChangeAspect="1"/>
                    </pic:cNvPicPr>
                  </pic:nvPicPr>
                  <pic:blipFill>
                    <a:blip r:embed="rId9"/>
                    <a:srcRect l="34639" t="58315" r="47782" b="33519"/>
                    <a:stretch>
                      <a:fillRect/>
                    </a:stretch>
                  </pic:blipFill>
                  <pic:spPr>
                    <a:xfrm>
                      <a:off x="0" y="0"/>
                      <a:ext cx="925830" cy="2419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>When the user selects 9, links are followed respectively as earlier (as in English)</w:t>
      </w:r>
    </w:p>
    <w:p>
      <w:bookmarkStart w:id="0" w:name="_GoBack"/>
      <w:bookmarkEnd w:id="0"/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drawing>
          <wp:inline distT="0" distB="0" distL="114300" distR="114300">
            <wp:extent cx="1784350" cy="236855"/>
            <wp:effectExtent l="9525" t="9525" r="19685" b="12700"/>
            <wp:docPr id="1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8"/>
                    <pic:cNvPicPr>
                      <a:picLocks noChangeAspect="1"/>
                    </pic:cNvPicPr>
                  </pic:nvPicPr>
                  <pic:blipFill>
                    <a:blip r:embed="rId9"/>
                    <a:srcRect l="29142" t="68817" r="36979" b="23189"/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2368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Theme="minorAscii" w:hAnsiTheme="minorAscii"/>
          <w:b/>
          <w:bCs/>
          <w:sz w:val="24"/>
          <w:szCs w:val="24"/>
          <w:lang w:val="en-US"/>
        </w:rPr>
      </w:pPr>
    </w:p>
    <w:p>
      <w:pPr>
        <w:rPr>
          <w:rFonts w:hint="default" w:asciiTheme="minorAscii" w:hAnsiTheme="minorAscii"/>
          <w:b/>
          <w:bCs/>
          <w:sz w:val="24"/>
          <w:szCs w:val="24"/>
          <w:lang w:val="en-US"/>
        </w:rPr>
      </w:pPr>
      <w:r>
        <w:rPr>
          <w:rFonts w:hint="default" w:asciiTheme="minorAscii" w:hAnsiTheme="minorAscii"/>
          <w:b/>
          <w:bCs/>
          <w:sz w:val="24"/>
          <w:szCs w:val="24"/>
          <w:lang w:val="en-US"/>
        </w:rPr>
        <w:t>References of the users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5"/>
        <w:gridCol w:w="1610"/>
        <w:gridCol w:w="3898"/>
        <w:gridCol w:w="15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 w:asciiTheme="minorAscii" w:hAnsiTheme="minorAscii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Theme="minorAscii" w:hAnsiTheme="minorAscii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User</w:t>
            </w:r>
          </w:p>
        </w:tc>
        <w:tc>
          <w:tcPr>
            <w:tcW w:w="2130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 w:asciiTheme="minorAscii" w:hAnsiTheme="minorAscii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Theme="minorAscii" w:hAnsiTheme="minorAscii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Name</w:t>
            </w:r>
          </w:p>
        </w:tc>
        <w:tc>
          <w:tcPr>
            <w:tcW w:w="2130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 w:asciiTheme="minorAscii" w:hAnsiTheme="minorAscii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Theme="minorAscii" w:hAnsiTheme="minorAscii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Mail</w:t>
            </w:r>
          </w:p>
        </w:tc>
        <w:tc>
          <w:tcPr>
            <w:tcW w:w="2130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 w:asciiTheme="minorAscii" w:hAnsiTheme="minorAscii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Theme="minorAscii" w:hAnsiTheme="minorAscii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Contact number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  <w:t>Actual user</w:t>
            </w:r>
          </w:p>
        </w:tc>
        <w:tc>
          <w:tcPr>
            <w:tcW w:w="2130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  <w:t>Vishal Shantinath Patil</w:t>
            </w:r>
          </w:p>
        </w:tc>
        <w:tc>
          <w:tcPr>
            <w:tcW w:w="2130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</w:p>
        </w:tc>
        <w:tc>
          <w:tcPr>
            <w:tcW w:w="2130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  <w:t>Assigned business analyst</w:t>
            </w:r>
          </w:p>
        </w:tc>
        <w:tc>
          <w:tcPr>
            <w:tcW w:w="2130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Mounika KrishnaVeni Annamneedi</w:t>
            </w:r>
          </w:p>
        </w:tc>
        <w:tc>
          <w:tcPr>
            <w:tcW w:w="2130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Mounika.annamneedi@techneai.com</w:t>
            </w:r>
          </w:p>
        </w:tc>
        <w:tc>
          <w:tcPr>
            <w:tcW w:w="2130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9885900039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  <w:t>Assigned developer</w:t>
            </w:r>
          </w:p>
        </w:tc>
        <w:tc>
          <w:tcPr>
            <w:tcW w:w="2130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</w:p>
        </w:tc>
        <w:tc>
          <w:tcPr>
            <w:tcW w:w="2130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</w:p>
        </w:tc>
        <w:tc>
          <w:tcPr>
            <w:tcW w:w="2130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  <w:t xml:space="preserve">Assigned tester </w:t>
            </w:r>
          </w:p>
        </w:tc>
        <w:tc>
          <w:tcPr>
            <w:tcW w:w="2130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Monika Kolpe</w:t>
            </w:r>
          </w:p>
        </w:tc>
        <w:tc>
          <w:tcPr>
            <w:tcW w:w="2130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Monika.kolpe@techneai.com</w:t>
            </w:r>
          </w:p>
        </w:tc>
        <w:tc>
          <w:tcPr>
            <w:tcW w:w="2130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</w:p>
        </w:tc>
      </w:tr>
    </w:tbl>
    <w:p/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Nirmala UI">
    <w:panose1 w:val="020B0502040204020203"/>
    <w:charset w:val="00"/>
    <w:family w:val="auto"/>
    <w:pitch w:val="default"/>
    <w:sig w:usb0="80FF8023" w:usb1="0000004A" w:usb2="00000200" w:usb3="0004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40826FD"/>
    <w:multiLevelType w:val="singleLevel"/>
    <w:tmpl w:val="340826FD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45401CFE"/>
    <w:multiLevelType w:val="singleLevel"/>
    <w:tmpl w:val="45401CFE"/>
    <w:lvl w:ilvl="0" w:tentative="0">
      <w:start w:val="6"/>
      <w:numFmt w:val="decimal"/>
      <w:suff w:val="space"/>
      <w:lvlText w:val="%1."/>
      <w:lvlJc w:val="left"/>
      <w:pPr>
        <w:ind w:left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2"/>
  <w:doNotDisplayPageBoundaries w:val="1"/>
  <w:embedSystemFonts/>
  <w:bordersDoNotSurroundHeader w:val="0"/>
  <w:bordersDoNotSurroundFooter w:val="0"/>
  <w:documentProtection w:enforcement="0"/>
  <w:defaultTabStop w:val="720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1ED505E"/>
    <w:rsid w:val="1A2C718F"/>
    <w:rsid w:val="41ED5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qFormat/>
    <w:uiPriority w:val="0"/>
    <w:rPr>
      <w:color w:val="0000FF"/>
      <w:u w:val="single"/>
    </w:rPr>
  </w:style>
  <w:style w:type="table" w:styleId="5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Office_11.2.0.11156_F1E327BC-269C-435d-A152-05C5408002CA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2022-06-23T10:21:00Z</dcterms:created>
  <dc:creator>User</dc:creator>
  <cp:lastModifiedBy>User</cp:lastModifiedBy>
  <dcterms:modified xsi:type="dcterms:W3CDTF">2022-06-23T10:45:20Z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1033-11.2.0.11156</vt:lpwstr>
  </property>
  <property fmtid="{D5CDD505-2E9C-101B-9397-08002B2CF9AE}" pid="3" name="ICV">
    <vt:lpwstr>A458C57EDAA24CAE869BC6046D7A0595</vt:lpwstr>
  </property>
</Properties>
</file>